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10B" w:rsidRPr="006900C1" w:rsidRDefault="0031010B" w:rsidP="00227B30">
      <w:pPr>
        <w:pStyle w:val="a4"/>
        <w:rPr>
          <w:sz w:val="28"/>
          <w:szCs w:val="28"/>
        </w:rPr>
      </w:pPr>
      <w:r w:rsidRPr="006900C1">
        <w:rPr>
          <w:sz w:val="28"/>
          <w:szCs w:val="28"/>
        </w:rPr>
        <w:t xml:space="preserve">Календарно-тематическое планирование учебного </w:t>
      </w:r>
      <w:r w:rsidR="0078194B" w:rsidRPr="006900C1">
        <w:rPr>
          <w:sz w:val="28"/>
          <w:szCs w:val="28"/>
        </w:rPr>
        <w:br w:type="textWrapping" w:clear="all"/>
      </w:r>
      <w:r w:rsidRPr="006900C1">
        <w:rPr>
          <w:sz w:val="28"/>
          <w:szCs w:val="28"/>
        </w:rPr>
        <w:t>материала</w:t>
      </w:r>
      <w:r w:rsidR="001E0896" w:rsidRPr="006900C1">
        <w:rPr>
          <w:sz w:val="28"/>
          <w:szCs w:val="28"/>
        </w:rPr>
        <w:t xml:space="preserve"> алгебра и начала анализа, 10</w:t>
      </w:r>
      <w:r w:rsidR="002F4C68" w:rsidRPr="006900C1">
        <w:rPr>
          <w:sz w:val="28"/>
          <w:szCs w:val="28"/>
        </w:rPr>
        <w:t xml:space="preserve"> класс</w:t>
      </w:r>
    </w:p>
    <w:p w:rsidR="0031010B" w:rsidRPr="006900C1" w:rsidRDefault="001D2EA4" w:rsidP="0031010B">
      <w:pPr>
        <w:spacing w:line="240" w:lineRule="auto"/>
        <w:jc w:val="center"/>
        <w:rPr>
          <w:rFonts w:ascii="Times New Roman" w:hAnsi="Times New Roman"/>
          <w:b/>
          <w:smallCaps/>
          <w:shadow/>
          <w:szCs w:val="28"/>
        </w:rPr>
      </w:pPr>
      <w:r w:rsidRPr="006900C1">
        <w:rPr>
          <w:rFonts w:ascii="Times New Roman" w:hAnsi="Times New Roman"/>
          <w:b/>
          <w:smallCaps/>
          <w:shadow/>
          <w:szCs w:val="28"/>
        </w:rPr>
        <w:t>на 20</w:t>
      </w:r>
      <w:r w:rsidR="00185C32" w:rsidRPr="006900C1">
        <w:rPr>
          <w:rFonts w:ascii="Times New Roman" w:hAnsi="Times New Roman"/>
          <w:b/>
          <w:smallCaps/>
          <w:shadow/>
          <w:szCs w:val="28"/>
        </w:rPr>
        <w:t>1</w:t>
      </w:r>
      <w:r w:rsidR="0028788B">
        <w:rPr>
          <w:rFonts w:ascii="Times New Roman" w:hAnsi="Times New Roman"/>
          <w:b/>
          <w:smallCaps/>
          <w:shadow/>
          <w:szCs w:val="28"/>
        </w:rPr>
        <w:t>3</w:t>
      </w:r>
      <w:r w:rsidR="0031010B" w:rsidRPr="006900C1">
        <w:rPr>
          <w:rFonts w:ascii="Times New Roman" w:hAnsi="Times New Roman"/>
          <w:b/>
          <w:smallCaps/>
          <w:shadow/>
          <w:szCs w:val="28"/>
        </w:rPr>
        <w:t xml:space="preserve"> – 20</w:t>
      </w:r>
      <w:r w:rsidR="00185C32" w:rsidRPr="006900C1">
        <w:rPr>
          <w:rFonts w:ascii="Times New Roman" w:hAnsi="Times New Roman"/>
          <w:b/>
          <w:smallCaps/>
          <w:shadow/>
          <w:szCs w:val="28"/>
        </w:rPr>
        <w:t>1</w:t>
      </w:r>
      <w:r w:rsidR="0028788B">
        <w:rPr>
          <w:rFonts w:ascii="Times New Roman" w:hAnsi="Times New Roman"/>
          <w:b/>
          <w:smallCaps/>
          <w:shadow/>
          <w:szCs w:val="28"/>
        </w:rPr>
        <w:t>4</w:t>
      </w:r>
      <w:r w:rsidR="00185C32" w:rsidRPr="006900C1">
        <w:rPr>
          <w:rFonts w:ascii="Times New Roman" w:hAnsi="Times New Roman"/>
          <w:b/>
          <w:smallCaps/>
          <w:shadow/>
          <w:szCs w:val="28"/>
        </w:rPr>
        <w:t xml:space="preserve"> </w:t>
      </w:r>
      <w:r w:rsidR="0031010B" w:rsidRPr="006900C1">
        <w:rPr>
          <w:rFonts w:ascii="Times New Roman" w:hAnsi="Times New Roman"/>
          <w:b/>
          <w:smallCaps/>
          <w:shadow/>
          <w:szCs w:val="28"/>
        </w:rPr>
        <w:t>учебный год.</w:t>
      </w:r>
    </w:p>
    <w:p w:rsidR="0031010B" w:rsidRPr="006900C1" w:rsidRDefault="0031010B" w:rsidP="0031010B">
      <w:pPr>
        <w:spacing w:line="240" w:lineRule="auto"/>
        <w:jc w:val="center"/>
        <w:rPr>
          <w:rFonts w:ascii="Times New Roman" w:hAnsi="Times New Roman"/>
          <w:b/>
          <w:smallCaps/>
          <w:shadow/>
          <w:szCs w:val="28"/>
        </w:rPr>
      </w:pPr>
      <w:r w:rsidRPr="006900C1">
        <w:rPr>
          <w:rFonts w:ascii="Times New Roman" w:hAnsi="Times New Roman"/>
          <w:b/>
          <w:smallCaps/>
          <w:shadow/>
          <w:szCs w:val="28"/>
          <w:lang w:val="en-US"/>
        </w:rPr>
        <w:t>I</w:t>
      </w:r>
      <w:r w:rsidR="002E735F" w:rsidRPr="006900C1">
        <w:rPr>
          <w:rFonts w:ascii="Times New Roman" w:hAnsi="Times New Roman"/>
          <w:b/>
          <w:smallCaps/>
          <w:shadow/>
          <w:szCs w:val="28"/>
        </w:rPr>
        <w:t xml:space="preserve"> вариант (2,5 часа </w:t>
      </w:r>
      <w:r w:rsidRPr="006900C1">
        <w:rPr>
          <w:rFonts w:ascii="Times New Roman" w:hAnsi="Times New Roman"/>
          <w:b/>
          <w:smallCaps/>
          <w:shadow/>
          <w:szCs w:val="28"/>
        </w:rPr>
        <w:t>в неделю</w:t>
      </w:r>
      <w:r w:rsidR="00E01802" w:rsidRPr="006900C1">
        <w:rPr>
          <w:rFonts w:ascii="Times New Roman" w:hAnsi="Times New Roman"/>
          <w:b/>
          <w:smallCaps/>
          <w:shadow/>
          <w:szCs w:val="28"/>
        </w:rPr>
        <w:t>, всего 8</w:t>
      </w:r>
      <w:r w:rsidR="00B42FC8" w:rsidRPr="006900C1">
        <w:rPr>
          <w:rFonts w:ascii="Times New Roman" w:hAnsi="Times New Roman"/>
          <w:b/>
          <w:smallCaps/>
          <w:shadow/>
          <w:szCs w:val="28"/>
        </w:rPr>
        <w:t>5</w:t>
      </w:r>
      <w:r w:rsidR="00BC6006" w:rsidRPr="006900C1">
        <w:rPr>
          <w:rFonts w:ascii="Times New Roman" w:hAnsi="Times New Roman"/>
          <w:b/>
          <w:smallCaps/>
          <w:shadow/>
          <w:szCs w:val="28"/>
        </w:rPr>
        <w:t xml:space="preserve"> часов</w:t>
      </w:r>
      <w:r w:rsidR="00E01802" w:rsidRPr="006900C1">
        <w:rPr>
          <w:rFonts w:ascii="Times New Roman" w:hAnsi="Times New Roman"/>
          <w:b/>
          <w:smallCaps/>
          <w:shadow/>
          <w:szCs w:val="28"/>
        </w:rPr>
        <w:t>)</w:t>
      </w:r>
    </w:p>
    <w:p w:rsidR="0031010B" w:rsidRPr="006900C1" w:rsidRDefault="0031010B" w:rsidP="00E01802">
      <w:pPr>
        <w:spacing w:line="240" w:lineRule="auto"/>
        <w:jc w:val="center"/>
        <w:rPr>
          <w:rFonts w:ascii="Times New Roman" w:hAnsi="Times New Roman"/>
          <w:b/>
          <w:smallCaps/>
          <w:shadow/>
          <w:szCs w:val="28"/>
        </w:rPr>
      </w:pPr>
      <w:r w:rsidRPr="006900C1">
        <w:rPr>
          <w:rFonts w:ascii="Times New Roman" w:hAnsi="Times New Roman"/>
          <w:b/>
          <w:smallCaps/>
          <w:shadow/>
          <w:szCs w:val="28"/>
          <w:lang w:val="en-US"/>
        </w:rPr>
        <w:t>II</w:t>
      </w:r>
      <w:r w:rsidR="002E735F" w:rsidRPr="006900C1">
        <w:rPr>
          <w:rFonts w:ascii="Times New Roman" w:hAnsi="Times New Roman"/>
          <w:b/>
          <w:smallCaps/>
          <w:shadow/>
          <w:szCs w:val="28"/>
        </w:rPr>
        <w:t xml:space="preserve"> вариант (3 часа</w:t>
      </w:r>
      <w:r w:rsidR="00E01802" w:rsidRPr="006900C1">
        <w:rPr>
          <w:rFonts w:ascii="Times New Roman" w:hAnsi="Times New Roman"/>
          <w:b/>
          <w:smallCaps/>
          <w:shadow/>
          <w:szCs w:val="28"/>
        </w:rPr>
        <w:t xml:space="preserve"> в неделю, всего 102 ч</w:t>
      </w:r>
      <w:r w:rsidR="00BC6006" w:rsidRPr="006900C1">
        <w:rPr>
          <w:rFonts w:ascii="Times New Roman" w:hAnsi="Times New Roman"/>
          <w:b/>
          <w:smallCaps/>
          <w:shadow/>
          <w:szCs w:val="28"/>
        </w:rPr>
        <w:t>асов</w:t>
      </w:r>
      <w:r w:rsidR="00E01802" w:rsidRPr="006900C1">
        <w:rPr>
          <w:rFonts w:ascii="Times New Roman" w:hAnsi="Times New Roman"/>
          <w:b/>
          <w:smallCaps/>
          <w:shadow/>
          <w:szCs w:val="28"/>
        </w:rPr>
        <w:t>)</w:t>
      </w:r>
    </w:p>
    <w:p w:rsidR="008E6E6E" w:rsidRDefault="008E6E6E" w:rsidP="00E01802">
      <w:pPr>
        <w:spacing w:line="240" w:lineRule="auto"/>
        <w:jc w:val="center"/>
        <w:rPr>
          <w:rFonts w:ascii="Times New Roman" w:hAnsi="Times New Roman"/>
          <w:b/>
          <w:smallCaps/>
          <w:shadow/>
          <w:szCs w:val="28"/>
        </w:rPr>
      </w:pPr>
      <w:r w:rsidRPr="006900C1">
        <w:rPr>
          <w:rFonts w:ascii="Times New Roman" w:hAnsi="Times New Roman"/>
          <w:b/>
          <w:szCs w:val="28"/>
          <w:lang w:val="en-US"/>
        </w:rPr>
        <w:t>III</w:t>
      </w:r>
      <w:r w:rsidR="000C71D5" w:rsidRPr="006900C1">
        <w:rPr>
          <w:rFonts w:ascii="Times New Roman" w:hAnsi="Times New Roman"/>
          <w:b/>
          <w:smallCaps/>
          <w:shadow/>
          <w:szCs w:val="28"/>
        </w:rPr>
        <w:t xml:space="preserve"> вариант (4</w:t>
      </w:r>
      <w:r w:rsidR="001C7FBE" w:rsidRPr="006900C1">
        <w:rPr>
          <w:rFonts w:ascii="Times New Roman" w:hAnsi="Times New Roman"/>
          <w:b/>
          <w:smallCaps/>
          <w:shadow/>
          <w:szCs w:val="28"/>
        </w:rPr>
        <w:t xml:space="preserve"> часа </w:t>
      </w:r>
      <w:r w:rsidR="000C71D5" w:rsidRPr="006900C1">
        <w:rPr>
          <w:rFonts w:ascii="Times New Roman" w:hAnsi="Times New Roman"/>
          <w:b/>
          <w:smallCaps/>
          <w:shadow/>
          <w:szCs w:val="28"/>
        </w:rPr>
        <w:t>в неделю, всего 136</w:t>
      </w:r>
      <w:r w:rsidR="001C7FBE" w:rsidRPr="006900C1">
        <w:rPr>
          <w:rFonts w:ascii="Times New Roman" w:hAnsi="Times New Roman"/>
          <w:b/>
          <w:smallCaps/>
          <w:shadow/>
          <w:szCs w:val="28"/>
        </w:rPr>
        <w:t xml:space="preserve"> часов</w:t>
      </w:r>
      <w:r w:rsidR="000C71D5" w:rsidRPr="006900C1">
        <w:rPr>
          <w:rFonts w:ascii="Times New Roman" w:hAnsi="Times New Roman"/>
          <w:b/>
          <w:smallCaps/>
          <w:shadow/>
          <w:szCs w:val="28"/>
        </w:rPr>
        <w:t>)</w:t>
      </w:r>
    </w:p>
    <w:p w:rsidR="006900C1" w:rsidRPr="006900C1" w:rsidRDefault="006900C1" w:rsidP="00E01802">
      <w:pPr>
        <w:spacing w:line="240" w:lineRule="auto"/>
        <w:jc w:val="center"/>
        <w:rPr>
          <w:rFonts w:ascii="Times New Roman" w:hAnsi="Times New Roman"/>
          <w:b/>
          <w:smallCaps/>
          <w:shadow/>
          <w:sz w:val="24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4678"/>
        <w:gridCol w:w="992"/>
        <w:gridCol w:w="850"/>
        <w:gridCol w:w="851"/>
        <w:gridCol w:w="1276"/>
        <w:gridCol w:w="1275"/>
      </w:tblGrid>
      <w:tr w:rsidR="00514E68" w:rsidRPr="00514E68">
        <w:tc>
          <w:tcPr>
            <w:tcW w:w="851" w:type="dxa"/>
            <w:vMerge w:val="restart"/>
            <w:vAlign w:val="center"/>
          </w:tcPr>
          <w:p w:rsidR="00514E68" w:rsidRPr="00514E68" w:rsidRDefault="00514E68" w:rsidP="000C6509">
            <w:pPr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sz w:val="24"/>
              </w:rPr>
            </w:pPr>
            <w:r w:rsidRPr="00514E68">
              <w:rPr>
                <w:rFonts w:ascii="Times New Roman" w:hAnsi="Times New Roman"/>
                <w:i/>
                <w:sz w:val="24"/>
              </w:rPr>
              <w:t>Н</w:t>
            </w:r>
            <w:r w:rsidRPr="00514E68">
              <w:rPr>
                <w:rFonts w:ascii="Times New Roman" w:hAnsi="Times New Roman"/>
                <w:i/>
                <w:sz w:val="24"/>
              </w:rPr>
              <w:t>о</w:t>
            </w:r>
            <w:r w:rsidRPr="00514E68">
              <w:rPr>
                <w:rFonts w:ascii="Times New Roman" w:hAnsi="Times New Roman"/>
                <w:i/>
                <w:sz w:val="24"/>
              </w:rPr>
              <w:t>мер урока</w:t>
            </w:r>
          </w:p>
        </w:tc>
        <w:tc>
          <w:tcPr>
            <w:tcW w:w="4678" w:type="dxa"/>
            <w:vMerge w:val="restart"/>
            <w:vAlign w:val="center"/>
          </w:tcPr>
          <w:p w:rsidR="00514E68" w:rsidRPr="00514E68" w:rsidRDefault="00514E68" w:rsidP="000C6509">
            <w:pPr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sz w:val="24"/>
              </w:rPr>
            </w:pPr>
            <w:r w:rsidRPr="00514E68">
              <w:rPr>
                <w:rFonts w:ascii="Times New Roman" w:hAnsi="Times New Roman"/>
                <w:i/>
                <w:sz w:val="24"/>
              </w:rPr>
              <w:t>Содержание (разделы, темы)</w:t>
            </w:r>
          </w:p>
        </w:tc>
        <w:tc>
          <w:tcPr>
            <w:tcW w:w="2693" w:type="dxa"/>
            <w:gridSpan w:val="3"/>
            <w:tcBorders>
              <w:bottom w:val="nil"/>
            </w:tcBorders>
            <w:vAlign w:val="center"/>
          </w:tcPr>
          <w:p w:rsidR="00514E68" w:rsidRPr="00514E68" w:rsidRDefault="00514E68" w:rsidP="0078194B">
            <w:pPr>
              <w:spacing w:line="240" w:lineRule="auto"/>
              <w:ind w:left="74" w:firstLine="0"/>
              <w:jc w:val="center"/>
              <w:rPr>
                <w:rFonts w:ascii="Times New Roman" w:hAnsi="Times New Roman"/>
                <w:i/>
                <w:sz w:val="24"/>
              </w:rPr>
            </w:pPr>
            <w:r w:rsidRPr="00514E68">
              <w:rPr>
                <w:rFonts w:ascii="Times New Roman" w:hAnsi="Times New Roman"/>
                <w:i/>
                <w:sz w:val="24"/>
              </w:rPr>
              <w:t>Количество часов</w:t>
            </w:r>
          </w:p>
        </w:tc>
        <w:tc>
          <w:tcPr>
            <w:tcW w:w="1276" w:type="dxa"/>
            <w:vMerge w:val="restart"/>
          </w:tcPr>
          <w:p w:rsidR="00514E68" w:rsidRPr="00514E68" w:rsidRDefault="00514E68" w:rsidP="00BD23B6">
            <w:pPr>
              <w:spacing w:line="240" w:lineRule="auto"/>
              <w:ind w:left="74" w:firstLine="0"/>
              <w:jc w:val="center"/>
              <w:rPr>
                <w:rFonts w:ascii="Times New Roman" w:hAnsi="Times New Roman"/>
                <w:i/>
                <w:sz w:val="24"/>
              </w:rPr>
            </w:pPr>
            <w:r w:rsidRPr="00514E68">
              <w:rPr>
                <w:rFonts w:ascii="Times New Roman" w:hAnsi="Times New Roman"/>
                <w:i/>
                <w:sz w:val="24"/>
              </w:rPr>
              <w:t>Приме</w:t>
            </w:r>
            <w:r w:rsidRPr="00514E68">
              <w:rPr>
                <w:rFonts w:ascii="Times New Roman" w:hAnsi="Times New Roman"/>
                <w:i/>
                <w:sz w:val="24"/>
              </w:rPr>
              <w:t>р</w:t>
            </w:r>
            <w:r w:rsidRPr="00514E68">
              <w:rPr>
                <w:rFonts w:ascii="Times New Roman" w:hAnsi="Times New Roman"/>
                <w:i/>
                <w:sz w:val="24"/>
              </w:rPr>
              <w:t xml:space="preserve">ные </w:t>
            </w:r>
          </w:p>
          <w:p w:rsidR="00514E68" w:rsidRPr="00514E68" w:rsidRDefault="00514E68" w:rsidP="00BD23B6">
            <w:pPr>
              <w:spacing w:line="240" w:lineRule="auto"/>
              <w:ind w:left="74" w:firstLine="0"/>
              <w:jc w:val="center"/>
              <w:rPr>
                <w:rFonts w:ascii="Times New Roman" w:hAnsi="Times New Roman"/>
                <w:i/>
                <w:sz w:val="24"/>
              </w:rPr>
            </w:pPr>
            <w:r w:rsidRPr="00514E68">
              <w:rPr>
                <w:rFonts w:ascii="Times New Roman" w:hAnsi="Times New Roman"/>
                <w:i/>
                <w:sz w:val="24"/>
              </w:rPr>
              <w:t>даты провед</w:t>
            </w:r>
            <w:r w:rsidRPr="00514E68">
              <w:rPr>
                <w:rFonts w:ascii="Times New Roman" w:hAnsi="Times New Roman"/>
                <w:i/>
                <w:sz w:val="24"/>
              </w:rPr>
              <w:t>е</w:t>
            </w:r>
            <w:r w:rsidRPr="00514E68">
              <w:rPr>
                <w:rFonts w:ascii="Times New Roman" w:hAnsi="Times New Roman"/>
                <w:i/>
                <w:sz w:val="24"/>
              </w:rPr>
              <w:t>ния</w:t>
            </w:r>
          </w:p>
        </w:tc>
        <w:tc>
          <w:tcPr>
            <w:tcW w:w="1275" w:type="dxa"/>
            <w:vMerge w:val="restart"/>
          </w:tcPr>
          <w:p w:rsidR="00514E68" w:rsidRPr="00514E68" w:rsidRDefault="00530D45" w:rsidP="00BD23B6">
            <w:pPr>
              <w:spacing w:line="240" w:lineRule="auto"/>
              <w:ind w:left="74" w:firstLine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Обор</w:t>
            </w:r>
            <w:r>
              <w:rPr>
                <w:rFonts w:ascii="Times New Roman" w:hAnsi="Times New Roman"/>
                <w:i/>
                <w:sz w:val="24"/>
              </w:rPr>
              <w:t>у</w:t>
            </w:r>
            <w:r>
              <w:rPr>
                <w:rFonts w:ascii="Times New Roman" w:hAnsi="Times New Roman"/>
                <w:i/>
                <w:sz w:val="24"/>
              </w:rPr>
              <w:t>дование урока</w:t>
            </w:r>
          </w:p>
        </w:tc>
      </w:tr>
      <w:tr w:rsidR="00514E68" w:rsidRPr="00514E68">
        <w:tc>
          <w:tcPr>
            <w:tcW w:w="851" w:type="dxa"/>
            <w:vMerge/>
            <w:tcBorders>
              <w:bottom w:val="nil"/>
            </w:tcBorders>
            <w:vAlign w:val="center"/>
          </w:tcPr>
          <w:p w:rsidR="00514E68" w:rsidRPr="00514E68" w:rsidRDefault="00514E68" w:rsidP="00CF35AF">
            <w:pPr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4678" w:type="dxa"/>
            <w:vMerge/>
            <w:tcBorders>
              <w:bottom w:val="nil"/>
            </w:tcBorders>
            <w:vAlign w:val="center"/>
          </w:tcPr>
          <w:p w:rsidR="00514E68" w:rsidRPr="00514E68" w:rsidRDefault="00514E68" w:rsidP="00CF35AF">
            <w:pPr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514E68">
              <w:rPr>
                <w:rFonts w:ascii="Times New Roman" w:hAnsi="Times New Roman"/>
                <w:sz w:val="24"/>
                <w:lang w:val="en-US"/>
              </w:rPr>
              <w:t>I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514E68">
              <w:rPr>
                <w:rFonts w:ascii="Times New Roman" w:hAnsi="Times New Roman"/>
                <w:sz w:val="24"/>
                <w:lang w:val="en-US"/>
              </w:rPr>
              <w:t>II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514E68" w:rsidRPr="00514E68" w:rsidRDefault="00514E68" w:rsidP="0063401A">
            <w:pPr>
              <w:spacing w:line="240" w:lineRule="auto"/>
              <w:ind w:left="74" w:firstLine="0"/>
              <w:jc w:val="center"/>
              <w:rPr>
                <w:rFonts w:ascii="Times New Roman" w:hAnsi="Times New Roman"/>
                <w:i/>
                <w:sz w:val="24"/>
              </w:rPr>
            </w:pPr>
            <w:r w:rsidRPr="00514E68">
              <w:rPr>
                <w:rFonts w:ascii="Times New Roman" w:hAnsi="Times New Roman"/>
                <w:sz w:val="24"/>
                <w:lang w:val="en-US"/>
              </w:rPr>
              <w:t>III</w:t>
            </w:r>
          </w:p>
        </w:tc>
        <w:tc>
          <w:tcPr>
            <w:tcW w:w="1276" w:type="dxa"/>
            <w:vMerge/>
            <w:tcBorders>
              <w:bottom w:val="nil"/>
            </w:tcBorders>
            <w:vAlign w:val="center"/>
          </w:tcPr>
          <w:p w:rsidR="00514E68" w:rsidRPr="00514E68" w:rsidRDefault="00514E68" w:rsidP="0078194B">
            <w:pPr>
              <w:spacing w:line="240" w:lineRule="auto"/>
              <w:ind w:left="74" w:firstLine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514E68" w:rsidRPr="00514E68" w:rsidRDefault="00514E68" w:rsidP="0078194B">
            <w:pPr>
              <w:spacing w:line="240" w:lineRule="auto"/>
              <w:ind w:left="74" w:firstLine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514E68" w:rsidRPr="00514E68">
        <w:tc>
          <w:tcPr>
            <w:tcW w:w="851" w:type="dxa"/>
            <w:tcBorders>
              <w:bottom w:val="single" w:sz="4" w:space="0" w:color="auto"/>
            </w:tcBorders>
            <w:shd w:val="pct10" w:color="auto" w:fill="FFFFFF"/>
          </w:tcPr>
          <w:p w:rsidR="00514E68" w:rsidRPr="00514E68" w:rsidRDefault="00514E68" w:rsidP="00B42FC8">
            <w:pPr>
              <w:pStyle w:val="2"/>
              <w:rPr>
                <w:sz w:val="24"/>
                <w:szCs w:val="24"/>
                <w:lang w:val="ru-RU"/>
              </w:rPr>
            </w:pPr>
            <w:r w:rsidRPr="00514E68">
              <w:rPr>
                <w:sz w:val="24"/>
                <w:szCs w:val="24"/>
              </w:rPr>
              <w:t>I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pct10" w:color="auto" w:fill="FFFFFF"/>
          </w:tcPr>
          <w:p w:rsidR="00514E68" w:rsidRPr="00514E68" w:rsidRDefault="00514E68" w:rsidP="00B42FC8">
            <w:pPr>
              <w:spacing w:line="240" w:lineRule="auto"/>
              <w:ind w:firstLine="0"/>
              <w:rPr>
                <w:rFonts w:ascii="Times New Roman" w:hAnsi="Times New Roman"/>
                <w:b/>
                <w:i/>
                <w:sz w:val="24"/>
              </w:rPr>
            </w:pPr>
            <w:r w:rsidRPr="00514E68">
              <w:rPr>
                <w:rFonts w:ascii="Times New Roman" w:hAnsi="Times New Roman"/>
                <w:b/>
                <w:i/>
                <w:sz w:val="24"/>
              </w:rPr>
              <w:t xml:space="preserve">Повторение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pct10" w:color="auto" w:fill="FFFFFF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514E68" w:rsidRPr="00514E68">
        <w:tc>
          <w:tcPr>
            <w:tcW w:w="851" w:type="dxa"/>
            <w:shd w:val="clear" w:color="auto" w:fill="FFFFFF"/>
          </w:tcPr>
          <w:p w:rsidR="00514E68" w:rsidRPr="00514E68" w:rsidRDefault="00514E68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shd w:val="clear" w:color="auto" w:fill="FFFFFF"/>
          </w:tcPr>
          <w:p w:rsidR="00514E68" w:rsidRPr="00514E68" w:rsidRDefault="00514E68" w:rsidP="0063401A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Решение рациональных уравнений (лине</w:t>
            </w:r>
            <w:r w:rsidRPr="00514E68">
              <w:rPr>
                <w:rFonts w:ascii="Times New Roman" w:hAnsi="Times New Roman"/>
                <w:sz w:val="24"/>
              </w:rPr>
              <w:t>й</w:t>
            </w:r>
            <w:r w:rsidRPr="00514E68">
              <w:rPr>
                <w:rFonts w:ascii="Times New Roman" w:hAnsi="Times New Roman"/>
                <w:sz w:val="24"/>
              </w:rPr>
              <w:t>ных, дробно – линейных и квадратных).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1275" w:type="dxa"/>
            <w:shd w:val="clear" w:color="auto" w:fill="FFFFFF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4E68" w:rsidRPr="00514E68">
        <w:tc>
          <w:tcPr>
            <w:tcW w:w="851" w:type="dxa"/>
            <w:shd w:val="clear" w:color="auto" w:fill="FFFFFF"/>
          </w:tcPr>
          <w:p w:rsidR="00514E68" w:rsidRPr="00514E68" w:rsidRDefault="00514E68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shd w:val="clear" w:color="auto" w:fill="FFFFFF"/>
          </w:tcPr>
          <w:p w:rsidR="00514E68" w:rsidRPr="00514E68" w:rsidRDefault="00514E68" w:rsidP="0063401A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Решение рациональных неравенств (л</w:t>
            </w:r>
            <w:r w:rsidRPr="00514E68">
              <w:rPr>
                <w:rFonts w:ascii="Times New Roman" w:hAnsi="Times New Roman"/>
                <w:sz w:val="24"/>
              </w:rPr>
              <w:t>и</w:t>
            </w:r>
            <w:r w:rsidRPr="00514E68">
              <w:rPr>
                <w:rFonts w:ascii="Times New Roman" w:hAnsi="Times New Roman"/>
                <w:sz w:val="24"/>
              </w:rPr>
              <w:t>нейных, дробно – линейных и квадратных) методом интервалов.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1275" w:type="dxa"/>
            <w:shd w:val="clear" w:color="auto" w:fill="FFFFFF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4E68" w:rsidRPr="00514E68">
        <w:tc>
          <w:tcPr>
            <w:tcW w:w="851" w:type="dxa"/>
            <w:tcBorders>
              <w:bottom w:val="single" w:sz="4" w:space="0" w:color="auto"/>
            </w:tcBorders>
            <w:shd w:val="pct10" w:color="auto" w:fill="FFFFFF"/>
          </w:tcPr>
          <w:p w:rsidR="00514E68" w:rsidRPr="00514E68" w:rsidRDefault="00514E68" w:rsidP="0063401A">
            <w:pPr>
              <w:pStyle w:val="2"/>
              <w:rPr>
                <w:sz w:val="24"/>
                <w:szCs w:val="24"/>
                <w:lang w:val="ru-RU"/>
              </w:rPr>
            </w:pPr>
            <w:r w:rsidRPr="00514E68">
              <w:rPr>
                <w:sz w:val="24"/>
                <w:szCs w:val="24"/>
              </w:rPr>
              <w:t>II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pct10" w:color="auto" w:fill="FFFFFF"/>
          </w:tcPr>
          <w:p w:rsidR="00514E68" w:rsidRPr="00514E68" w:rsidRDefault="00514E68" w:rsidP="0063401A">
            <w:pPr>
              <w:spacing w:line="240" w:lineRule="auto"/>
              <w:ind w:firstLine="0"/>
              <w:rPr>
                <w:rFonts w:ascii="Times New Roman" w:hAnsi="Times New Roman"/>
                <w:b/>
                <w:i/>
                <w:sz w:val="24"/>
              </w:rPr>
            </w:pPr>
            <w:r w:rsidRPr="00514E68">
              <w:rPr>
                <w:rFonts w:ascii="Times New Roman" w:hAnsi="Times New Roman"/>
                <w:b/>
                <w:i/>
                <w:sz w:val="24"/>
              </w:rPr>
              <w:t xml:space="preserve">Действительные числа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pct10" w:color="auto" w:fill="FFFFFF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514E68" w:rsidRPr="00514E68">
        <w:tc>
          <w:tcPr>
            <w:tcW w:w="851" w:type="dxa"/>
            <w:shd w:val="clear" w:color="auto" w:fill="FFFFFF"/>
          </w:tcPr>
          <w:p w:rsidR="00514E68" w:rsidRPr="00514E68" w:rsidRDefault="00514E68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shd w:val="clear" w:color="auto" w:fill="FFFFFF"/>
          </w:tcPr>
          <w:p w:rsidR="00514E68" w:rsidRPr="00514E68" w:rsidRDefault="00514E68" w:rsidP="00B42FC8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Натуральные и целые. Признаки делим</w:t>
            </w:r>
            <w:r w:rsidRPr="00514E68">
              <w:rPr>
                <w:rFonts w:ascii="Times New Roman" w:hAnsi="Times New Roman"/>
                <w:sz w:val="24"/>
              </w:rPr>
              <w:t>о</w:t>
            </w:r>
            <w:r w:rsidRPr="00514E68">
              <w:rPr>
                <w:rFonts w:ascii="Times New Roman" w:hAnsi="Times New Roman"/>
                <w:sz w:val="24"/>
              </w:rPr>
              <w:t>сти.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1275" w:type="dxa"/>
            <w:shd w:val="clear" w:color="auto" w:fill="FFFFFF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4E68" w:rsidRPr="00514E68">
        <w:tc>
          <w:tcPr>
            <w:tcW w:w="851" w:type="dxa"/>
            <w:shd w:val="clear" w:color="auto" w:fill="FFFFFF"/>
          </w:tcPr>
          <w:p w:rsidR="00514E68" w:rsidRPr="00514E68" w:rsidRDefault="00514E68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shd w:val="clear" w:color="auto" w:fill="FFFFFF"/>
          </w:tcPr>
          <w:p w:rsidR="00514E68" w:rsidRPr="00514E68" w:rsidRDefault="00514E68" w:rsidP="00B42FC8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 xml:space="preserve">Рациональные числа. </w:t>
            </w:r>
            <w:r w:rsidR="00BA0D44">
              <w:rPr>
                <w:rFonts w:ascii="Times New Roman" w:hAnsi="Times New Roman"/>
                <w:sz w:val="24"/>
              </w:rPr>
              <w:t>Решение задач на проценты.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1275" w:type="dxa"/>
            <w:shd w:val="clear" w:color="auto" w:fill="FFFFFF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4E68" w:rsidRPr="00514E68">
        <w:tc>
          <w:tcPr>
            <w:tcW w:w="851" w:type="dxa"/>
            <w:shd w:val="clear" w:color="auto" w:fill="FFFFFF"/>
          </w:tcPr>
          <w:p w:rsidR="00514E68" w:rsidRPr="00514E68" w:rsidRDefault="00514E68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shd w:val="clear" w:color="auto" w:fill="FFFFFF"/>
          </w:tcPr>
          <w:p w:rsidR="00514E68" w:rsidRPr="00514E68" w:rsidRDefault="00514E68" w:rsidP="00B42FC8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 xml:space="preserve">Иррациональные числа. Преобразование числовых выражений, содержащих корни </w:t>
            </w:r>
            <w:r w:rsidRPr="00514E68">
              <w:rPr>
                <w:rFonts w:ascii="Times New Roman" w:hAnsi="Times New Roman"/>
                <w:i/>
                <w:sz w:val="24"/>
              </w:rPr>
              <w:t xml:space="preserve">п-й </w:t>
            </w:r>
            <w:r w:rsidRPr="00514E68">
              <w:rPr>
                <w:rFonts w:ascii="Times New Roman" w:hAnsi="Times New Roman"/>
                <w:sz w:val="24"/>
              </w:rPr>
              <w:t>степени.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1275" w:type="dxa"/>
            <w:shd w:val="clear" w:color="auto" w:fill="FFFFFF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4E68" w:rsidRPr="00514E68">
        <w:tc>
          <w:tcPr>
            <w:tcW w:w="851" w:type="dxa"/>
            <w:shd w:val="clear" w:color="auto" w:fill="FFFFFF"/>
          </w:tcPr>
          <w:p w:rsidR="00514E68" w:rsidRPr="00514E68" w:rsidRDefault="00514E68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shd w:val="clear" w:color="auto" w:fill="FFFFFF"/>
          </w:tcPr>
          <w:p w:rsidR="00514E68" w:rsidRPr="00514E68" w:rsidRDefault="00514E68" w:rsidP="00B42FC8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Множество действительных чисел. М</w:t>
            </w:r>
            <w:r w:rsidRPr="00514E68">
              <w:rPr>
                <w:rFonts w:ascii="Times New Roman" w:hAnsi="Times New Roman"/>
                <w:sz w:val="24"/>
              </w:rPr>
              <w:t>о</w:t>
            </w:r>
            <w:r w:rsidRPr="00514E68">
              <w:rPr>
                <w:rFonts w:ascii="Times New Roman" w:hAnsi="Times New Roman"/>
                <w:sz w:val="24"/>
              </w:rPr>
              <w:t>дуль действительного числа</w:t>
            </w:r>
            <w:r w:rsidR="00BA0D44">
              <w:rPr>
                <w:rFonts w:ascii="Times New Roman" w:hAnsi="Times New Roman"/>
                <w:sz w:val="24"/>
              </w:rPr>
              <w:t>. Решение з</w:t>
            </w:r>
            <w:r w:rsidR="00BA0D44">
              <w:rPr>
                <w:rFonts w:ascii="Times New Roman" w:hAnsi="Times New Roman"/>
                <w:sz w:val="24"/>
              </w:rPr>
              <w:t>а</w:t>
            </w:r>
            <w:r w:rsidR="00BA0D44">
              <w:rPr>
                <w:rFonts w:ascii="Times New Roman" w:hAnsi="Times New Roman"/>
                <w:sz w:val="24"/>
              </w:rPr>
              <w:t>дач на составление уравнений.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1275" w:type="dxa"/>
            <w:shd w:val="clear" w:color="auto" w:fill="FFFFFF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4E68" w:rsidRPr="00514E68">
        <w:tc>
          <w:tcPr>
            <w:tcW w:w="851" w:type="dxa"/>
            <w:shd w:val="clear" w:color="auto" w:fill="FFFFFF"/>
          </w:tcPr>
          <w:p w:rsidR="00514E68" w:rsidRPr="00514E68" w:rsidRDefault="00514E68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shd w:val="clear" w:color="auto" w:fill="FFFFFF"/>
          </w:tcPr>
          <w:p w:rsidR="00514E68" w:rsidRPr="00514E68" w:rsidRDefault="00514E68" w:rsidP="00B42FC8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Метод математической индукции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1275" w:type="dxa"/>
            <w:shd w:val="clear" w:color="auto" w:fill="FFFFFF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4E68" w:rsidRPr="00514E68">
        <w:tc>
          <w:tcPr>
            <w:tcW w:w="851" w:type="dxa"/>
            <w:shd w:val="clear" w:color="auto" w:fill="FFFFFF"/>
          </w:tcPr>
          <w:p w:rsidR="00514E68" w:rsidRPr="00514E68" w:rsidRDefault="00514E68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shd w:val="clear" w:color="auto" w:fill="FFFFFF"/>
          </w:tcPr>
          <w:p w:rsidR="00514E68" w:rsidRPr="00514E68" w:rsidRDefault="00514E68" w:rsidP="00B42FC8">
            <w:pPr>
              <w:spacing w:line="240" w:lineRule="auto"/>
              <w:ind w:firstLine="0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</w:rPr>
              <w:t>Контрольная работа.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1275" w:type="dxa"/>
            <w:shd w:val="clear" w:color="auto" w:fill="FFFFFF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4E68" w:rsidRPr="00514E68">
        <w:tc>
          <w:tcPr>
            <w:tcW w:w="851" w:type="dxa"/>
            <w:shd w:val="pct10" w:color="auto" w:fill="FFFFFF"/>
          </w:tcPr>
          <w:p w:rsidR="00514E68" w:rsidRPr="00514E68" w:rsidRDefault="00514E68" w:rsidP="00B42FC8">
            <w:pPr>
              <w:pStyle w:val="2"/>
              <w:rPr>
                <w:sz w:val="24"/>
                <w:szCs w:val="24"/>
                <w:lang w:val="ru-RU"/>
              </w:rPr>
            </w:pPr>
            <w:r w:rsidRPr="00514E68">
              <w:rPr>
                <w:sz w:val="24"/>
                <w:szCs w:val="24"/>
              </w:rPr>
              <w:t>III</w:t>
            </w:r>
          </w:p>
        </w:tc>
        <w:tc>
          <w:tcPr>
            <w:tcW w:w="4678" w:type="dxa"/>
            <w:shd w:val="pct10" w:color="auto" w:fill="FFFFFF"/>
          </w:tcPr>
          <w:p w:rsidR="00514E68" w:rsidRPr="00514E68" w:rsidRDefault="00514E68" w:rsidP="00B42FC8">
            <w:pPr>
              <w:spacing w:line="240" w:lineRule="auto"/>
              <w:ind w:firstLine="0"/>
              <w:rPr>
                <w:rFonts w:ascii="Times New Roman" w:hAnsi="Times New Roman"/>
                <w:b/>
                <w:i/>
                <w:sz w:val="24"/>
              </w:rPr>
            </w:pPr>
            <w:r w:rsidRPr="00514E68">
              <w:rPr>
                <w:rFonts w:ascii="Times New Roman" w:hAnsi="Times New Roman"/>
                <w:b/>
                <w:i/>
                <w:sz w:val="24"/>
              </w:rPr>
              <w:t>Тригонометрические выражения.</w:t>
            </w:r>
          </w:p>
        </w:tc>
        <w:tc>
          <w:tcPr>
            <w:tcW w:w="992" w:type="dxa"/>
            <w:shd w:val="pct10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</w:rPr>
              <w:t>13</w:t>
            </w:r>
          </w:p>
        </w:tc>
        <w:tc>
          <w:tcPr>
            <w:tcW w:w="850" w:type="dxa"/>
            <w:shd w:val="pct10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</w:rPr>
              <w:t>17</w:t>
            </w:r>
          </w:p>
        </w:tc>
        <w:tc>
          <w:tcPr>
            <w:tcW w:w="851" w:type="dxa"/>
            <w:shd w:val="pct10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</w:rPr>
              <w:t>22</w:t>
            </w:r>
          </w:p>
        </w:tc>
        <w:tc>
          <w:tcPr>
            <w:tcW w:w="1276" w:type="dxa"/>
            <w:shd w:val="pct10" w:color="auto" w:fill="FFFFFF"/>
            <w:vAlign w:val="center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275" w:type="dxa"/>
            <w:shd w:val="pct10" w:color="auto" w:fill="FFFFFF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514E68" w:rsidRPr="00514E68">
        <w:trPr>
          <w:trHeight w:val="830"/>
        </w:trPr>
        <w:tc>
          <w:tcPr>
            <w:tcW w:w="851" w:type="dxa"/>
          </w:tcPr>
          <w:p w:rsidR="00514E68" w:rsidRPr="00514E68" w:rsidRDefault="00514E68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514E68" w:rsidRPr="00514E68" w:rsidRDefault="00514E68" w:rsidP="00B42FC8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Понятие числовой окружности. Радианное измерение углов. Взаимосвязь градусного и радианного измерения угла.</w:t>
            </w:r>
          </w:p>
        </w:tc>
        <w:tc>
          <w:tcPr>
            <w:tcW w:w="992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1275" w:type="dxa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4E68" w:rsidRPr="00514E68">
        <w:tc>
          <w:tcPr>
            <w:tcW w:w="851" w:type="dxa"/>
          </w:tcPr>
          <w:p w:rsidR="00514E68" w:rsidRPr="00514E68" w:rsidRDefault="00514E68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514E68" w:rsidRPr="00514E68" w:rsidRDefault="00514E68" w:rsidP="00ED367A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Определение синуса, косинуса, тангенса, котангенса любого действительного числа, связь этих определений с определениями тригонометрических функций острого угла прямоугольного треугольника.</w:t>
            </w:r>
          </w:p>
        </w:tc>
        <w:tc>
          <w:tcPr>
            <w:tcW w:w="992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1275" w:type="dxa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4E68" w:rsidRPr="00514E68">
        <w:tc>
          <w:tcPr>
            <w:tcW w:w="851" w:type="dxa"/>
          </w:tcPr>
          <w:p w:rsidR="00514E68" w:rsidRPr="00514E68" w:rsidRDefault="00514E68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514E68" w:rsidRPr="00514E68" w:rsidRDefault="00514E68" w:rsidP="00EE5AAF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Основные соотношения между тригон</w:t>
            </w:r>
            <w:r w:rsidRPr="00514E68">
              <w:rPr>
                <w:rFonts w:ascii="Times New Roman" w:hAnsi="Times New Roman"/>
                <w:sz w:val="24"/>
              </w:rPr>
              <w:t>о</w:t>
            </w:r>
            <w:r w:rsidRPr="00514E68">
              <w:rPr>
                <w:rFonts w:ascii="Times New Roman" w:hAnsi="Times New Roman"/>
                <w:sz w:val="24"/>
              </w:rPr>
              <w:t>метрическими функциями одного и того же аргумента (угла, числа). Знаки триг</w:t>
            </w:r>
            <w:r w:rsidRPr="00514E68">
              <w:rPr>
                <w:rFonts w:ascii="Times New Roman" w:hAnsi="Times New Roman"/>
                <w:sz w:val="24"/>
              </w:rPr>
              <w:t>о</w:t>
            </w:r>
            <w:r w:rsidRPr="00514E68">
              <w:rPr>
                <w:rFonts w:ascii="Times New Roman" w:hAnsi="Times New Roman"/>
                <w:sz w:val="24"/>
              </w:rPr>
              <w:t>нометрических функций в зависимости от расположения точки на числовой (едини</w:t>
            </w:r>
            <w:r w:rsidRPr="00514E68">
              <w:rPr>
                <w:rFonts w:ascii="Times New Roman" w:hAnsi="Times New Roman"/>
                <w:sz w:val="24"/>
              </w:rPr>
              <w:t>ч</w:t>
            </w:r>
            <w:r w:rsidRPr="00514E68">
              <w:rPr>
                <w:rFonts w:ascii="Times New Roman" w:hAnsi="Times New Roman"/>
                <w:sz w:val="24"/>
              </w:rPr>
              <w:t>ной) окружности.</w:t>
            </w:r>
          </w:p>
        </w:tc>
        <w:tc>
          <w:tcPr>
            <w:tcW w:w="992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514E68" w:rsidRPr="00514E68" w:rsidRDefault="00514E68" w:rsidP="007B06E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сентябрь</w:t>
            </w:r>
          </w:p>
        </w:tc>
        <w:tc>
          <w:tcPr>
            <w:tcW w:w="1275" w:type="dxa"/>
          </w:tcPr>
          <w:p w:rsidR="00514E68" w:rsidRPr="00514E68" w:rsidRDefault="00514E68" w:rsidP="007B06E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4E68" w:rsidRPr="00514E68">
        <w:tc>
          <w:tcPr>
            <w:tcW w:w="851" w:type="dxa"/>
          </w:tcPr>
          <w:p w:rsidR="00514E68" w:rsidRPr="00514E68" w:rsidRDefault="00514E68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514E68" w:rsidRPr="00514E68" w:rsidRDefault="00514E68" w:rsidP="00B42FC8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Формулы приведения, вывод, их примен</w:t>
            </w:r>
            <w:r w:rsidRPr="00514E68">
              <w:rPr>
                <w:rFonts w:ascii="Times New Roman" w:hAnsi="Times New Roman"/>
                <w:sz w:val="24"/>
              </w:rPr>
              <w:t>е</w:t>
            </w:r>
            <w:r w:rsidRPr="00514E68">
              <w:rPr>
                <w:rFonts w:ascii="Times New Roman" w:hAnsi="Times New Roman"/>
                <w:sz w:val="24"/>
              </w:rPr>
              <w:t>ние.</w:t>
            </w:r>
          </w:p>
        </w:tc>
        <w:tc>
          <w:tcPr>
            <w:tcW w:w="992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октябрь</w:t>
            </w:r>
          </w:p>
        </w:tc>
        <w:tc>
          <w:tcPr>
            <w:tcW w:w="1275" w:type="dxa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4E68" w:rsidRPr="00514E68">
        <w:tc>
          <w:tcPr>
            <w:tcW w:w="851" w:type="dxa"/>
          </w:tcPr>
          <w:p w:rsidR="00514E68" w:rsidRPr="00514E68" w:rsidRDefault="00514E68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514E68" w:rsidRPr="00514E68" w:rsidRDefault="00514E68" w:rsidP="00B42FC8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 xml:space="preserve">Формулы сложения, их применение. </w:t>
            </w:r>
          </w:p>
        </w:tc>
        <w:tc>
          <w:tcPr>
            <w:tcW w:w="992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октябрь</w:t>
            </w:r>
          </w:p>
        </w:tc>
        <w:tc>
          <w:tcPr>
            <w:tcW w:w="1275" w:type="dxa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4E68" w:rsidRPr="00514E68">
        <w:tc>
          <w:tcPr>
            <w:tcW w:w="851" w:type="dxa"/>
          </w:tcPr>
          <w:p w:rsidR="00514E68" w:rsidRPr="00514E68" w:rsidRDefault="00514E68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514E68" w:rsidRPr="00514E68" w:rsidRDefault="00514E68" w:rsidP="00B42FC8">
            <w:pPr>
              <w:pStyle w:val="6"/>
              <w:rPr>
                <w:szCs w:val="24"/>
              </w:rPr>
            </w:pPr>
            <w:r w:rsidRPr="00514E68">
              <w:rPr>
                <w:szCs w:val="24"/>
              </w:rPr>
              <w:t xml:space="preserve">Формулы двойных и </w:t>
            </w:r>
            <w:r w:rsidRPr="00514E68">
              <w:rPr>
                <w:i/>
                <w:szCs w:val="24"/>
              </w:rPr>
              <w:t xml:space="preserve">половинных </w:t>
            </w:r>
            <w:r w:rsidRPr="00514E68">
              <w:rPr>
                <w:szCs w:val="24"/>
              </w:rPr>
              <w:t>углов</w:t>
            </w:r>
          </w:p>
        </w:tc>
        <w:tc>
          <w:tcPr>
            <w:tcW w:w="992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октябрь</w:t>
            </w:r>
          </w:p>
        </w:tc>
        <w:tc>
          <w:tcPr>
            <w:tcW w:w="1275" w:type="dxa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4E68" w:rsidRPr="00514E68">
        <w:tc>
          <w:tcPr>
            <w:tcW w:w="851" w:type="dxa"/>
          </w:tcPr>
          <w:p w:rsidR="00514E68" w:rsidRPr="00514E68" w:rsidRDefault="00514E68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514E68" w:rsidRPr="00514E68" w:rsidRDefault="00514E68" w:rsidP="00B42FC8">
            <w:pPr>
              <w:pStyle w:val="6"/>
              <w:rPr>
                <w:szCs w:val="24"/>
              </w:rPr>
            </w:pPr>
            <w:r w:rsidRPr="00514E68">
              <w:rPr>
                <w:i/>
                <w:szCs w:val="24"/>
              </w:rPr>
              <w:t>Формулы преобразования суммы тригон</w:t>
            </w:r>
            <w:r w:rsidRPr="00514E68">
              <w:rPr>
                <w:i/>
                <w:szCs w:val="24"/>
              </w:rPr>
              <w:t>о</w:t>
            </w:r>
            <w:r w:rsidRPr="00514E68">
              <w:rPr>
                <w:i/>
                <w:szCs w:val="24"/>
              </w:rPr>
              <w:t>метрических функций в произведение и произведения в сумму</w:t>
            </w:r>
            <w:r w:rsidRPr="00514E68">
              <w:rPr>
                <w:szCs w:val="24"/>
              </w:rPr>
              <w:t>*.</w:t>
            </w:r>
          </w:p>
        </w:tc>
        <w:tc>
          <w:tcPr>
            <w:tcW w:w="992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октябрь</w:t>
            </w:r>
          </w:p>
        </w:tc>
        <w:tc>
          <w:tcPr>
            <w:tcW w:w="1275" w:type="dxa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4E68" w:rsidRPr="00514E68">
        <w:tc>
          <w:tcPr>
            <w:tcW w:w="851" w:type="dxa"/>
          </w:tcPr>
          <w:p w:rsidR="00514E68" w:rsidRPr="00514E68" w:rsidRDefault="00514E68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514E68" w:rsidRPr="00514E68" w:rsidRDefault="00514E68" w:rsidP="00B42FC8">
            <w:pPr>
              <w:pStyle w:val="6"/>
              <w:rPr>
                <w:szCs w:val="24"/>
              </w:rPr>
            </w:pPr>
            <w:r w:rsidRPr="00514E68">
              <w:rPr>
                <w:szCs w:val="24"/>
              </w:rPr>
              <w:t xml:space="preserve">Преобразование выражения </w:t>
            </w:r>
            <w:r w:rsidRPr="00514E68">
              <w:rPr>
                <w:position w:val="-12"/>
                <w:szCs w:val="24"/>
              </w:rPr>
              <w:object w:dxaOrig="19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18pt" o:ole="">
                  <v:imagedata r:id="rId8" o:title=""/>
                </v:shape>
                <o:OLEObject Type="Embed" ProgID="Equation.DSMT4" ShapeID="_x0000_i1025" DrawAspect="Content" ObjectID="_1440863815" r:id="rId9"/>
              </w:object>
            </w:r>
            <w:r w:rsidRPr="00514E68">
              <w:rPr>
                <w:szCs w:val="24"/>
              </w:rPr>
              <w:t xml:space="preserve"> к виду </w:t>
            </w:r>
            <w:r w:rsidRPr="00514E68">
              <w:rPr>
                <w:position w:val="-14"/>
                <w:szCs w:val="24"/>
              </w:rPr>
              <w:object w:dxaOrig="1540" w:dyaOrig="440">
                <v:shape id="_x0000_i1026" type="#_x0000_t75" style="width:77.25pt;height:21.75pt" o:ole="">
                  <v:imagedata r:id="rId10" o:title=""/>
                </v:shape>
                <o:OLEObject Type="Embed" ProgID="Equation.DSMT4" ShapeID="_x0000_i1026" DrawAspect="Content" ObjectID="_1440863816" r:id="rId11"/>
              </w:object>
            </w:r>
          </w:p>
        </w:tc>
        <w:tc>
          <w:tcPr>
            <w:tcW w:w="992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50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октябрь</w:t>
            </w:r>
          </w:p>
        </w:tc>
        <w:tc>
          <w:tcPr>
            <w:tcW w:w="1275" w:type="dxa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4E68" w:rsidRPr="00514E68">
        <w:tc>
          <w:tcPr>
            <w:tcW w:w="851" w:type="dxa"/>
          </w:tcPr>
          <w:p w:rsidR="00514E68" w:rsidRPr="00514E68" w:rsidRDefault="00514E68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514E68" w:rsidRPr="00514E68" w:rsidRDefault="00514E68" w:rsidP="00B42FC8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Применение основных тригонометрич</w:t>
            </w:r>
            <w:r w:rsidRPr="00514E68">
              <w:rPr>
                <w:rFonts w:ascii="Times New Roman" w:hAnsi="Times New Roman"/>
                <w:sz w:val="24"/>
              </w:rPr>
              <w:t>е</w:t>
            </w:r>
            <w:r w:rsidRPr="00514E68">
              <w:rPr>
                <w:rFonts w:ascii="Times New Roman" w:hAnsi="Times New Roman"/>
                <w:sz w:val="24"/>
              </w:rPr>
              <w:t>ских формул к преобразованию выраж</w:t>
            </w:r>
            <w:r w:rsidRPr="00514E68">
              <w:rPr>
                <w:rFonts w:ascii="Times New Roman" w:hAnsi="Times New Roman"/>
                <w:sz w:val="24"/>
              </w:rPr>
              <w:t>е</w:t>
            </w:r>
            <w:r w:rsidRPr="00514E68">
              <w:rPr>
                <w:rFonts w:ascii="Times New Roman" w:hAnsi="Times New Roman"/>
                <w:sz w:val="24"/>
              </w:rPr>
              <w:t>ний.</w:t>
            </w:r>
          </w:p>
        </w:tc>
        <w:tc>
          <w:tcPr>
            <w:tcW w:w="992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51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 xml:space="preserve">октябрь </w:t>
            </w:r>
          </w:p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4E68" w:rsidRPr="00514E68">
        <w:tc>
          <w:tcPr>
            <w:tcW w:w="851" w:type="dxa"/>
            <w:tcBorders>
              <w:bottom w:val="single" w:sz="4" w:space="0" w:color="auto"/>
            </w:tcBorders>
          </w:tcPr>
          <w:p w:rsidR="00514E68" w:rsidRPr="00514E68" w:rsidRDefault="00514E68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514E68" w:rsidRPr="00514E68" w:rsidRDefault="00514E68" w:rsidP="00B42FC8">
            <w:pPr>
              <w:spacing w:line="240" w:lineRule="auto"/>
              <w:ind w:firstLine="0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</w:rPr>
              <w:t>Контрольная  работа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514E68">
              <w:rPr>
                <w:rFonts w:ascii="Times New Roman" w:hAnsi="Times New Roman"/>
                <w:sz w:val="24"/>
                <w:lang w:val="en-US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октябрь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4E68" w:rsidRPr="00514E68">
        <w:tc>
          <w:tcPr>
            <w:tcW w:w="851" w:type="dxa"/>
            <w:shd w:val="pct10" w:color="auto" w:fill="FFFFFF"/>
          </w:tcPr>
          <w:p w:rsidR="00514E68" w:rsidRPr="00514E68" w:rsidRDefault="00514E68" w:rsidP="00B42FC8">
            <w:pPr>
              <w:pStyle w:val="2"/>
              <w:rPr>
                <w:sz w:val="24"/>
                <w:szCs w:val="24"/>
                <w:lang w:val="ru-RU"/>
              </w:rPr>
            </w:pPr>
            <w:r w:rsidRPr="00514E68">
              <w:rPr>
                <w:sz w:val="24"/>
                <w:szCs w:val="24"/>
              </w:rPr>
              <w:t>IV</w:t>
            </w:r>
          </w:p>
        </w:tc>
        <w:tc>
          <w:tcPr>
            <w:tcW w:w="4678" w:type="dxa"/>
            <w:shd w:val="pct10" w:color="auto" w:fill="FFFFFF"/>
          </w:tcPr>
          <w:p w:rsidR="00514E68" w:rsidRPr="00514E68" w:rsidRDefault="00514E68" w:rsidP="00B42FC8">
            <w:pPr>
              <w:pStyle w:val="1"/>
              <w:rPr>
                <w:sz w:val="24"/>
                <w:szCs w:val="24"/>
              </w:rPr>
            </w:pPr>
            <w:r w:rsidRPr="00514E68">
              <w:rPr>
                <w:sz w:val="24"/>
                <w:szCs w:val="24"/>
              </w:rPr>
              <w:t>Тригонометрические функции и их гр</w:t>
            </w:r>
            <w:r w:rsidRPr="00514E68">
              <w:rPr>
                <w:sz w:val="24"/>
                <w:szCs w:val="24"/>
              </w:rPr>
              <w:t>а</w:t>
            </w:r>
            <w:r w:rsidRPr="00514E68">
              <w:rPr>
                <w:sz w:val="24"/>
                <w:szCs w:val="24"/>
              </w:rPr>
              <w:t>фики.</w:t>
            </w:r>
          </w:p>
        </w:tc>
        <w:tc>
          <w:tcPr>
            <w:tcW w:w="992" w:type="dxa"/>
            <w:shd w:val="pct10" w:color="auto" w:fill="FFFFFF"/>
            <w:vAlign w:val="center"/>
          </w:tcPr>
          <w:p w:rsidR="00514E68" w:rsidRPr="0028788B" w:rsidRDefault="00514E68" w:rsidP="0028788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  <w:lang w:val="en-US"/>
              </w:rPr>
              <w:t>1</w:t>
            </w:r>
            <w:r w:rsidR="0028788B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850" w:type="dxa"/>
            <w:shd w:val="pct10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514E68">
              <w:rPr>
                <w:rFonts w:ascii="Times New Roman" w:hAnsi="Times New Roman"/>
                <w:b/>
                <w:sz w:val="24"/>
                <w:lang w:val="en-US"/>
              </w:rPr>
              <w:t>13</w:t>
            </w:r>
          </w:p>
        </w:tc>
        <w:tc>
          <w:tcPr>
            <w:tcW w:w="851" w:type="dxa"/>
            <w:shd w:val="pct10" w:color="auto" w:fill="FFFFFF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</w:rPr>
              <w:t>17</w:t>
            </w:r>
          </w:p>
        </w:tc>
        <w:tc>
          <w:tcPr>
            <w:tcW w:w="1276" w:type="dxa"/>
            <w:shd w:val="pct10" w:color="auto" w:fill="FFFFFF"/>
            <w:vAlign w:val="center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shd w:val="pct10" w:color="auto" w:fill="FFFFFF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4E68" w:rsidRPr="00514E68">
        <w:tc>
          <w:tcPr>
            <w:tcW w:w="851" w:type="dxa"/>
          </w:tcPr>
          <w:p w:rsidR="00514E68" w:rsidRPr="00514E68" w:rsidRDefault="00514E68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514E68" w:rsidRPr="00514E68" w:rsidRDefault="00514E68" w:rsidP="00B42FC8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Функция, определение, способы задания, свойства функций. Общая схема исслед</w:t>
            </w:r>
            <w:r w:rsidRPr="00514E68">
              <w:rPr>
                <w:rFonts w:ascii="Times New Roman" w:hAnsi="Times New Roman"/>
                <w:sz w:val="24"/>
              </w:rPr>
              <w:t>о</w:t>
            </w:r>
            <w:r w:rsidRPr="00514E68">
              <w:rPr>
                <w:rFonts w:ascii="Times New Roman" w:hAnsi="Times New Roman"/>
                <w:sz w:val="24"/>
              </w:rPr>
              <w:t>вания функции.</w:t>
            </w:r>
          </w:p>
        </w:tc>
        <w:tc>
          <w:tcPr>
            <w:tcW w:w="992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ноябрь</w:t>
            </w:r>
          </w:p>
        </w:tc>
        <w:tc>
          <w:tcPr>
            <w:tcW w:w="1275" w:type="dxa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4E68" w:rsidRPr="00514E68">
        <w:tc>
          <w:tcPr>
            <w:tcW w:w="851" w:type="dxa"/>
          </w:tcPr>
          <w:p w:rsidR="00514E68" w:rsidRPr="00514E68" w:rsidRDefault="00514E68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514E68" w:rsidRPr="00514E68" w:rsidRDefault="00514E68" w:rsidP="00B42FC8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 xml:space="preserve">Свойства и график функции </w:t>
            </w:r>
            <w:r w:rsidRPr="00514E68">
              <w:rPr>
                <w:rFonts w:ascii="Times New Roman" w:hAnsi="Times New Roman"/>
                <w:position w:val="-12"/>
                <w:sz w:val="24"/>
              </w:rPr>
              <w:object w:dxaOrig="1200" w:dyaOrig="400">
                <v:shape id="_x0000_i1027" type="#_x0000_t75" style="width:60pt;height:20.25pt" o:ole="">
                  <v:imagedata r:id="rId12" o:title=""/>
                </v:shape>
                <o:OLEObject Type="Embed" ProgID="Equation.DSMT4" ShapeID="_x0000_i1027" DrawAspect="Content" ObjectID="_1440863817" r:id="rId13"/>
              </w:object>
            </w:r>
            <w:r w:rsidRPr="00514E68">
              <w:rPr>
                <w:rFonts w:ascii="Times New Roman" w:hAnsi="Times New Roman"/>
                <w:i/>
                <w:sz w:val="24"/>
              </w:rPr>
              <w:t>.</w:t>
            </w:r>
          </w:p>
        </w:tc>
        <w:tc>
          <w:tcPr>
            <w:tcW w:w="992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ноябрь</w:t>
            </w:r>
          </w:p>
        </w:tc>
        <w:tc>
          <w:tcPr>
            <w:tcW w:w="1275" w:type="dxa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4E68" w:rsidRPr="00514E68">
        <w:tc>
          <w:tcPr>
            <w:tcW w:w="851" w:type="dxa"/>
          </w:tcPr>
          <w:p w:rsidR="00514E68" w:rsidRPr="00514E68" w:rsidRDefault="00514E68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514E68" w:rsidRPr="00514E68" w:rsidRDefault="00514E68" w:rsidP="00B42FC8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 xml:space="preserve">Свойства и график функции  </w:t>
            </w:r>
            <w:r w:rsidRPr="00514E68">
              <w:rPr>
                <w:rFonts w:ascii="Times New Roman" w:hAnsi="Times New Roman"/>
                <w:position w:val="-12"/>
                <w:sz w:val="24"/>
              </w:rPr>
              <w:object w:dxaOrig="1240" w:dyaOrig="320">
                <v:shape id="_x0000_i1028" type="#_x0000_t75" style="width:62.25pt;height:15.75pt" o:ole="">
                  <v:imagedata r:id="rId14" o:title=""/>
                </v:shape>
                <o:OLEObject Type="Embed" ProgID="Equation.DSMT4" ShapeID="_x0000_i1028" DrawAspect="Content" ObjectID="_1440863818" r:id="rId15"/>
              </w:object>
            </w:r>
            <w:r w:rsidRPr="00514E68">
              <w:rPr>
                <w:rFonts w:ascii="Times New Roman" w:hAnsi="Times New Roman"/>
                <w:i/>
                <w:sz w:val="24"/>
              </w:rPr>
              <w:t>.</w:t>
            </w:r>
          </w:p>
        </w:tc>
        <w:tc>
          <w:tcPr>
            <w:tcW w:w="992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ноябрь</w:t>
            </w:r>
          </w:p>
        </w:tc>
        <w:tc>
          <w:tcPr>
            <w:tcW w:w="1275" w:type="dxa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4E68" w:rsidRPr="00514E68">
        <w:tc>
          <w:tcPr>
            <w:tcW w:w="851" w:type="dxa"/>
          </w:tcPr>
          <w:p w:rsidR="00514E68" w:rsidRPr="00514E68" w:rsidRDefault="00514E68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514E68" w:rsidRPr="00514E68" w:rsidRDefault="00514E68" w:rsidP="00B42FC8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 xml:space="preserve">Свойства и график функции  </w:t>
            </w:r>
            <w:r w:rsidRPr="00514E68">
              <w:rPr>
                <w:rFonts w:ascii="Times New Roman" w:hAnsi="Times New Roman"/>
                <w:position w:val="-12"/>
                <w:sz w:val="24"/>
              </w:rPr>
              <w:object w:dxaOrig="1080" w:dyaOrig="360">
                <v:shape id="_x0000_i1029" type="#_x0000_t75" style="width:54pt;height:18pt" o:ole="">
                  <v:imagedata r:id="rId16" o:title=""/>
                </v:shape>
                <o:OLEObject Type="Embed" ProgID="Equation.DSMT4" ShapeID="_x0000_i1029" DrawAspect="Content" ObjectID="_1440863819" r:id="rId17"/>
              </w:object>
            </w:r>
            <w:r w:rsidRPr="00514E68">
              <w:rPr>
                <w:rFonts w:ascii="Times New Roman" w:hAnsi="Times New Roman"/>
                <w:i/>
                <w:sz w:val="24"/>
              </w:rPr>
              <w:t>.</w:t>
            </w:r>
          </w:p>
        </w:tc>
        <w:tc>
          <w:tcPr>
            <w:tcW w:w="992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14E68" w:rsidRPr="00514E68" w:rsidRDefault="0099312A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ноябрь</w:t>
            </w:r>
          </w:p>
        </w:tc>
        <w:tc>
          <w:tcPr>
            <w:tcW w:w="1275" w:type="dxa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4E68" w:rsidRPr="00514E68">
        <w:tc>
          <w:tcPr>
            <w:tcW w:w="851" w:type="dxa"/>
          </w:tcPr>
          <w:p w:rsidR="00514E68" w:rsidRPr="00514E68" w:rsidRDefault="00514E68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514E68" w:rsidRPr="00514E68" w:rsidRDefault="00514E68" w:rsidP="00B42FC8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 xml:space="preserve">Свойства и график функции  </w:t>
            </w:r>
            <w:r w:rsidRPr="00514E68">
              <w:rPr>
                <w:rFonts w:ascii="Times New Roman" w:hAnsi="Times New Roman"/>
                <w:position w:val="-12"/>
                <w:sz w:val="24"/>
              </w:rPr>
              <w:object w:dxaOrig="1219" w:dyaOrig="360">
                <v:shape id="_x0000_i1030" type="#_x0000_t75" style="width:60.75pt;height:18pt" o:ole="">
                  <v:imagedata r:id="rId18" o:title=""/>
                </v:shape>
                <o:OLEObject Type="Embed" ProgID="Equation.DSMT4" ShapeID="_x0000_i1030" DrawAspect="Content" ObjectID="_1440863820" r:id="rId19"/>
              </w:object>
            </w:r>
            <w:r w:rsidRPr="00514E68">
              <w:rPr>
                <w:rFonts w:ascii="Times New Roman" w:hAnsi="Times New Roman"/>
                <w:i/>
                <w:sz w:val="24"/>
              </w:rPr>
              <w:t>.</w:t>
            </w:r>
          </w:p>
        </w:tc>
        <w:tc>
          <w:tcPr>
            <w:tcW w:w="992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14E68" w:rsidRPr="00514E68" w:rsidRDefault="0099312A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ноябрь</w:t>
            </w:r>
          </w:p>
        </w:tc>
        <w:tc>
          <w:tcPr>
            <w:tcW w:w="1275" w:type="dxa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4E68" w:rsidRPr="00514E68">
        <w:tc>
          <w:tcPr>
            <w:tcW w:w="851" w:type="dxa"/>
          </w:tcPr>
          <w:p w:rsidR="00514E68" w:rsidRPr="00514E68" w:rsidRDefault="00514E68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514E68" w:rsidRPr="00514E68" w:rsidRDefault="00514E68" w:rsidP="000C6509">
            <w:pPr>
              <w:spacing w:line="240" w:lineRule="auto"/>
              <w:ind w:firstLine="0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</w:rPr>
              <w:t>Краевая диагностическая работа</w:t>
            </w:r>
          </w:p>
        </w:tc>
        <w:tc>
          <w:tcPr>
            <w:tcW w:w="992" w:type="dxa"/>
            <w:vAlign w:val="center"/>
          </w:tcPr>
          <w:p w:rsidR="00514E68" w:rsidRPr="00514E68" w:rsidRDefault="0028788B" w:rsidP="000C6509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514E68" w:rsidRPr="0028788B" w:rsidRDefault="0028788B" w:rsidP="000C6509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  <w:vAlign w:val="center"/>
          </w:tcPr>
          <w:p w:rsidR="00514E68" w:rsidRPr="00514E68" w:rsidRDefault="0028788B" w:rsidP="000C6509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514E68" w:rsidRPr="00514E68" w:rsidRDefault="00514E68" w:rsidP="000C6509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ноябрь</w:t>
            </w:r>
          </w:p>
        </w:tc>
        <w:tc>
          <w:tcPr>
            <w:tcW w:w="1275" w:type="dxa"/>
          </w:tcPr>
          <w:p w:rsidR="00514E68" w:rsidRPr="00514E68" w:rsidRDefault="00514E68" w:rsidP="000C6509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4E68" w:rsidRPr="00514E68">
        <w:tc>
          <w:tcPr>
            <w:tcW w:w="851" w:type="dxa"/>
            <w:tcBorders>
              <w:bottom w:val="nil"/>
            </w:tcBorders>
          </w:tcPr>
          <w:p w:rsidR="00514E68" w:rsidRPr="00514E68" w:rsidRDefault="00514E68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tcBorders>
              <w:bottom w:val="nil"/>
            </w:tcBorders>
          </w:tcPr>
          <w:p w:rsidR="00514E68" w:rsidRPr="00514E68" w:rsidRDefault="00514E68" w:rsidP="00B42FC8">
            <w:pPr>
              <w:pStyle w:val="1"/>
              <w:rPr>
                <w:b w:val="0"/>
                <w:i w:val="0"/>
                <w:sz w:val="24"/>
                <w:szCs w:val="24"/>
              </w:rPr>
            </w:pPr>
            <w:r w:rsidRPr="00514E68">
              <w:rPr>
                <w:b w:val="0"/>
                <w:i w:val="0"/>
                <w:sz w:val="24"/>
                <w:szCs w:val="24"/>
              </w:rPr>
              <w:t>Преобразования графиков: параллельный перенос, симметрия относительно осей к</w:t>
            </w:r>
            <w:r w:rsidRPr="00514E68">
              <w:rPr>
                <w:b w:val="0"/>
                <w:i w:val="0"/>
                <w:sz w:val="24"/>
                <w:szCs w:val="24"/>
              </w:rPr>
              <w:t>о</w:t>
            </w:r>
            <w:r w:rsidRPr="00514E68">
              <w:rPr>
                <w:b w:val="0"/>
                <w:i w:val="0"/>
                <w:sz w:val="24"/>
                <w:szCs w:val="24"/>
              </w:rPr>
              <w:t xml:space="preserve">ординат и относительно начала координат, </w:t>
            </w:r>
            <w:r w:rsidRPr="00514E68">
              <w:rPr>
                <w:b w:val="0"/>
                <w:sz w:val="24"/>
                <w:szCs w:val="24"/>
              </w:rPr>
              <w:t>растяжение и сжатие вдоль осей коорд</w:t>
            </w:r>
            <w:r w:rsidRPr="00514E68">
              <w:rPr>
                <w:b w:val="0"/>
                <w:sz w:val="24"/>
                <w:szCs w:val="24"/>
              </w:rPr>
              <w:t>и</w:t>
            </w:r>
            <w:r w:rsidRPr="00514E68">
              <w:rPr>
                <w:b w:val="0"/>
                <w:sz w:val="24"/>
                <w:szCs w:val="24"/>
              </w:rPr>
              <w:t>нат</w:t>
            </w:r>
            <w:r w:rsidRPr="00514E68">
              <w:rPr>
                <w:b w:val="0"/>
                <w:i w:val="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514E68" w:rsidRPr="00514E68" w:rsidRDefault="0028788B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514E68" w:rsidRPr="00514E68" w:rsidRDefault="0028788B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ноябрь</w:t>
            </w:r>
          </w:p>
        </w:tc>
        <w:tc>
          <w:tcPr>
            <w:tcW w:w="1275" w:type="dxa"/>
            <w:tcBorders>
              <w:bottom w:val="nil"/>
            </w:tcBorders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4E68" w:rsidRPr="00514E68">
        <w:tc>
          <w:tcPr>
            <w:tcW w:w="851" w:type="dxa"/>
            <w:tcBorders>
              <w:bottom w:val="nil"/>
            </w:tcBorders>
          </w:tcPr>
          <w:p w:rsidR="00514E68" w:rsidRPr="00514E68" w:rsidRDefault="00514E68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tcBorders>
              <w:bottom w:val="nil"/>
            </w:tcBorders>
          </w:tcPr>
          <w:p w:rsidR="00514E68" w:rsidRPr="00514E68" w:rsidRDefault="00514E68" w:rsidP="00B42FC8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Исследование тригонометрических фун</w:t>
            </w:r>
            <w:r w:rsidRPr="00514E68">
              <w:rPr>
                <w:rFonts w:ascii="Times New Roman" w:hAnsi="Times New Roman"/>
                <w:sz w:val="24"/>
              </w:rPr>
              <w:t>к</w:t>
            </w:r>
            <w:r w:rsidRPr="00514E68">
              <w:rPr>
                <w:rFonts w:ascii="Times New Roman" w:hAnsi="Times New Roman"/>
                <w:sz w:val="24"/>
              </w:rPr>
              <w:t>ций и построение их графиков*.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514E68">
              <w:rPr>
                <w:rFonts w:ascii="Times New Roman" w:hAnsi="Times New Roman"/>
                <w:sz w:val="24"/>
                <w:lang w:val="en-US"/>
              </w:rPr>
              <w:t>1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514E68" w:rsidRPr="00514E68" w:rsidRDefault="0028788B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декабрь</w:t>
            </w:r>
          </w:p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4E68" w:rsidRPr="00514E68">
        <w:tc>
          <w:tcPr>
            <w:tcW w:w="851" w:type="dxa"/>
            <w:tcBorders>
              <w:bottom w:val="single" w:sz="4" w:space="0" w:color="auto"/>
            </w:tcBorders>
            <w:shd w:val="pct10" w:color="auto" w:fill="FFFFFF"/>
          </w:tcPr>
          <w:p w:rsidR="00514E68" w:rsidRPr="00514E68" w:rsidRDefault="00514E68" w:rsidP="00B42FC8">
            <w:pPr>
              <w:pStyle w:val="2"/>
              <w:rPr>
                <w:sz w:val="24"/>
                <w:szCs w:val="24"/>
                <w:lang w:val="ru-RU"/>
              </w:rPr>
            </w:pPr>
            <w:r w:rsidRPr="00514E68">
              <w:rPr>
                <w:sz w:val="24"/>
                <w:szCs w:val="24"/>
              </w:rPr>
              <w:t>V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pct10" w:color="auto" w:fill="FFFFFF"/>
          </w:tcPr>
          <w:p w:rsidR="00514E68" w:rsidRPr="00514E68" w:rsidRDefault="00514E68" w:rsidP="00B42FC8">
            <w:pPr>
              <w:spacing w:line="240" w:lineRule="auto"/>
              <w:ind w:firstLine="0"/>
              <w:rPr>
                <w:rFonts w:ascii="Times New Roman" w:hAnsi="Times New Roman"/>
                <w:b/>
                <w:i/>
                <w:sz w:val="24"/>
              </w:rPr>
            </w:pPr>
            <w:r w:rsidRPr="00514E68">
              <w:rPr>
                <w:rFonts w:ascii="Times New Roman" w:hAnsi="Times New Roman"/>
                <w:b/>
                <w:i/>
                <w:sz w:val="24"/>
              </w:rPr>
              <w:t>Решение тригонометрических уравн</w:t>
            </w:r>
            <w:r w:rsidRPr="00514E68">
              <w:rPr>
                <w:rFonts w:ascii="Times New Roman" w:hAnsi="Times New Roman"/>
                <w:b/>
                <w:i/>
                <w:sz w:val="24"/>
              </w:rPr>
              <w:t>е</w:t>
            </w:r>
            <w:r w:rsidRPr="00514E68">
              <w:rPr>
                <w:rFonts w:ascii="Times New Roman" w:hAnsi="Times New Roman"/>
                <w:b/>
                <w:i/>
                <w:sz w:val="24"/>
              </w:rPr>
              <w:t>ний и неравенств.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14E68" w:rsidRPr="00514E68" w:rsidRDefault="00514E68" w:rsidP="0028788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  <w:lang w:val="en-US"/>
              </w:rPr>
              <w:t>1</w:t>
            </w:r>
            <w:r w:rsidR="0028788B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14E68" w:rsidRPr="00514E68" w:rsidRDefault="00514E68" w:rsidP="000B7AF1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  <w:lang w:val="en-US"/>
              </w:rPr>
              <w:t>1</w:t>
            </w:r>
            <w:r w:rsidRPr="00514E68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14E68" w:rsidRPr="00514E68" w:rsidRDefault="00514E68" w:rsidP="008842B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</w:rPr>
              <w:t>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pct10" w:color="auto" w:fill="FFFFFF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4E68" w:rsidRPr="00514E68">
        <w:tc>
          <w:tcPr>
            <w:tcW w:w="851" w:type="dxa"/>
            <w:tcBorders>
              <w:top w:val="nil"/>
              <w:bottom w:val="nil"/>
            </w:tcBorders>
          </w:tcPr>
          <w:p w:rsidR="00514E68" w:rsidRPr="00514E68" w:rsidRDefault="00514E68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14E68" w:rsidRPr="00514E68" w:rsidRDefault="00514E68" w:rsidP="00B42FC8">
            <w:pPr>
              <w:pStyle w:val="1"/>
              <w:rPr>
                <w:b w:val="0"/>
                <w:i w:val="0"/>
                <w:sz w:val="24"/>
                <w:szCs w:val="24"/>
              </w:rPr>
            </w:pPr>
            <w:r w:rsidRPr="00514E68">
              <w:rPr>
                <w:b w:val="0"/>
                <w:i w:val="0"/>
                <w:sz w:val="24"/>
                <w:szCs w:val="24"/>
              </w:rPr>
              <w:t>Определение арксинуса, арккосинуса, ар</w:t>
            </w:r>
            <w:r w:rsidRPr="00514E68">
              <w:rPr>
                <w:b w:val="0"/>
                <w:i w:val="0"/>
                <w:sz w:val="24"/>
                <w:szCs w:val="24"/>
              </w:rPr>
              <w:t>к</w:t>
            </w:r>
            <w:r w:rsidRPr="00514E68">
              <w:rPr>
                <w:b w:val="0"/>
                <w:i w:val="0"/>
                <w:sz w:val="24"/>
                <w:szCs w:val="24"/>
              </w:rPr>
              <w:t xml:space="preserve">тангенса действительного числа. 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14E68" w:rsidRPr="00514E68" w:rsidRDefault="0028788B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декабрь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4E68" w:rsidRPr="00514E68">
        <w:trPr>
          <w:trHeight w:val="80"/>
        </w:trPr>
        <w:tc>
          <w:tcPr>
            <w:tcW w:w="851" w:type="dxa"/>
            <w:tcBorders>
              <w:top w:val="nil"/>
              <w:bottom w:val="nil"/>
            </w:tcBorders>
          </w:tcPr>
          <w:p w:rsidR="00514E68" w:rsidRPr="00514E68" w:rsidRDefault="00514E68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tcBorders>
              <w:top w:val="nil"/>
              <w:bottom w:val="nil"/>
            </w:tcBorders>
          </w:tcPr>
          <w:p w:rsidR="00514E68" w:rsidRPr="00514E68" w:rsidRDefault="00514E68" w:rsidP="00B42FC8">
            <w:pPr>
              <w:pStyle w:val="1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4E68" w:rsidRPr="00514E68">
        <w:tc>
          <w:tcPr>
            <w:tcW w:w="851" w:type="dxa"/>
            <w:tcBorders>
              <w:bottom w:val="nil"/>
            </w:tcBorders>
          </w:tcPr>
          <w:p w:rsidR="00514E68" w:rsidRPr="00514E68" w:rsidRDefault="00514E68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tcBorders>
              <w:bottom w:val="nil"/>
            </w:tcBorders>
          </w:tcPr>
          <w:p w:rsidR="00514E68" w:rsidRPr="00514E68" w:rsidRDefault="00514E68" w:rsidP="000C6509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Обратные тригонометрические функции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4E68" w:rsidRPr="00514E68" w:rsidRDefault="00514E68" w:rsidP="000C6509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514E68" w:rsidRPr="00514E68" w:rsidRDefault="00514E68" w:rsidP="000C6509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514E68" w:rsidRPr="00514E68" w:rsidRDefault="00514E68" w:rsidP="000C6509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514E68" w:rsidRPr="00514E68" w:rsidRDefault="00514E68" w:rsidP="000C6509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декабрь</w:t>
            </w:r>
          </w:p>
          <w:p w:rsidR="00514E68" w:rsidRPr="00514E68" w:rsidRDefault="00514E68" w:rsidP="000C6509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514E68" w:rsidRPr="00514E68" w:rsidRDefault="00514E68" w:rsidP="000C6509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4E68" w:rsidRPr="00514E68">
        <w:tc>
          <w:tcPr>
            <w:tcW w:w="851" w:type="dxa"/>
            <w:tcBorders>
              <w:bottom w:val="nil"/>
            </w:tcBorders>
          </w:tcPr>
          <w:p w:rsidR="00514E68" w:rsidRPr="00514E68" w:rsidRDefault="00514E68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tcBorders>
              <w:bottom w:val="nil"/>
            </w:tcBorders>
          </w:tcPr>
          <w:p w:rsidR="00514E68" w:rsidRPr="00514E68" w:rsidRDefault="00514E68" w:rsidP="00B42FC8">
            <w:pPr>
              <w:pStyle w:val="1"/>
              <w:rPr>
                <w:b w:val="0"/>
                <w:i w:val="0"/>
                <w:sz w:val="24"/>
                <w:szCs w:val="24"/>
              </w:rPr>
            </w:pPr>
            <w:r w:rsidRPr="00514E68">
              <w:rPr>
                <w:b w:val="0"/>
                <w:i w:val="0"/>
                <w:sz w:val="24"/>
                <w:szCs w:val="24"/>
              </w:rPr>
              <w:t>Формулы решений простейших тригон</w:t>
            </w:r>
            <w:r w:rsidRPr="00514E68">
              <w:rPr>
                <w:b w:val="0"/>
                <w:i w:val="0"/>
                <w:sz w:val="24"/>
                <w:szCs w:val="24"/>
              </w:rPr>
              <w:t>о</w:t>
            </w:r>
            <w:r w:rsidRPr="00514E68">
              <w:rPr>
                <w:b w:val="0"/>
                <w:i w:val="0"/>
                <w:sz w:val="24"/>
                <w:szCs w:val="24"/>
              </w:rPr>
              <w:t xml:space="preserve">метрических уравнений </w:t>
            </w:r>
            <w:r w:rsidRPr="00514E68">
              <w:rPr>
                <w:position w:val="-12"/>
                <w:sz w:val="24"/>
                <w:szCs w:val="24"/>
              </w:rPr>
              <w:object w:dxaOrig="1180" w:dyaOrig="400">
                <v:shape id="_x0000_i1031" type="#_x0000_t75" style="width:59.25pt;height:20.25pt" o:ole="">
                  <v:imagedata r:id="rId20" o:title=""/>
                </v:shape>
                <o:OLEObject Type="Embed" ProgID="Equation.DSMT4" ShapeID="_x0000_i1031" DrawAspect="Content" ObjectID="_1440863821" r:id="rId21"/>
              </w:object>
            </w:r>
            <w:r w:rsidRPr="00514E68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декабрь</w:t>
            </w:r>
          </w:p>
        </w:tc>
        <w:tc>
          <w:tcPr>
            <w:tcW w:w="1275" w:type="dxa"/>
            <w:tcBorders>
              <w:bottom w:val="nil"/>
            </w:tcBorders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14E68" w:rsidRPr="00514E68">
        <w:trPr>
          <w:trHeight w:val="529"/>
        </w:trPr>
        <w:tc>
          <w:tcPr>
            <w:tcW w:w="851" w:type="dxa"/>
            <w:tcBorders>
              <w:bottom w:val="nil"/>
            </w:tcBorders>
          </w:tcPr>
          <w:p w:rsidR="00514E68" w:rsidRPr="00514E68" w:rsidRDefault="00514E68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tcBorders>
              <w:bottom w:val="nil"/>
            </w:tcBorders>
          </w:tcPr>
          <w:p w:rsidR="00514E68" w:rsidRPr="00514E68" w:rsidRDefault="00514E68" w:rsidP="00B42FC8">
            <w:pPr>
              <w:pStyle w:val="1"/>
              <w:rPr>
                <w:b w:val="0"/>
                <w:i w:val="0"/>
                <w:sz w:val="24"/>
                <w:szCs w:val="24"/>
              </w:rPr>
            </w:pPr>
            <w:r w:rsidRPr="00514E68">
              <w:rPr>
                <w:b w:val="0"/>
                <w:i w:val="0"/>
                <w:sz w:val="24"/>
                <w:szCs w:val="24"/>
              </w:rPr>
              <w:t>Формулы решений простейших тригон</w:t>
            </w:r>
            <w:r w:rsidRPr="00514E68">
              <w:rPr>
                <w:b w:val="0"/>
                <w:i w:val="0"/>
                <w:sz w:val="24"/>
                <w:szCs w:val="24"/>
              </w:rPr>
              <w:t>о</w:t>
            </w:r>
            <w:r w:rsidRPr="00514E68">
              <w:rPr>
                <w:b w:val="0"/>
                <w:i w:val="0"/>
                <w:sz w:val="24"/>
                <w:szCs w:val="24"/>
              </w:rPr>
              <w:t xml:space="preserve">метрических уравнений  </w:t>
            </w:r>
            <w:r w:rsidRPr="00514E68">
              <w:rPr>
                <w:position w:val="-12"/>
                <w:sz w:val="24"/>
                <w:szCs w:val="24"/>
              </w:rPr>
              <w:object w:dxaOrig="1219" w:dyaOrig="320">
                <v:shape id="_x0000_i1032" type="#_x0000_t75" style="width:60.75pt;height:15.75pt" o:ole="">
                  <v:imagedata r:id="rId22" o:title=""/>
                </v:shape>
                <o:OLEObject Type="Embed" ProgID="Equation.DSMT4" ShapeID="_x0000_i1032" DrawAspect="Content" ObjectID="_1440863822" r:id="rId23"/>
              </w:object>
            </w:r>
            <w:r w:rsidRPr="00514E68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514E68" w:rsidRPr="00514E68" w:rsidRDefault="00514E68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декабрь</w:t>
            </w:r>
          </w:p>
        </w:tc>
        <w:tc>
          <w:tcPr>
            <w:tcW w:w="1275" w:type="dxa"/>
            <w:tcBorders>
              <w:bottom w:val="nil"/>
            </w:tcBorders>
          </w:tcPr>
          <w:p w:rsidR="00514E68" w:rsidRPr="00514E68" w:rsidRDefault="00514E68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0316C" w:rsidRPr="00514E68">
        <w:tc>
          <w:tcPr>
            <w:tcW w:w="851" w:type="dxa"/>
            <w:tcBorders>
              <w:bottom w:val="nil"/>
            </w:tcBorders>
          </w:tcPr>
          <w:p w:rsidR="00D0316C" w:rsidRPr="00514E68" w:rsidRDefault="00D0316C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tcBorders>
              <w:bottom w:val="nil"/>
            </w:tcBorders>
          </w:tcPr>
          <w:p w:rsidR="00D0316C" w:rsidRPr="00514E68" w:rsidRDefault="00D0316C" w:rsidP="00B42FC8">
            <w:pPr>
              <w:pStyle w:val="1"/>
              <w:rPr>
                <w:b w:val="0"/>
                <w:i w:val="0"/>
                <w:sz w:val="24"/>
                <w:szCs w:val="24"/>
              </w:rPr>
            </w:pPr>
            <w:r w:rsidRPr="00514E68">
              <w:rPr>
                <w:b w:val="0"/>
                <w:i w:val="0"/>
                <w:sz w:val="24"/>
                <w:szCs w:val="24"/>
              </w:rPr>
              <w:t>Формулы решений простейших тригон</w:t>
            </w:r>
            <w:r w:rsidRPr="00514E68">
              <w:rPr>
                <w:b w:val="0"/>
                <w:i w:val="0"/>
                <w:sz w:val="24"/>
                <w:szCs w:val="24"/>
              </w:rPr>
              <w:t>о</w:t>
            </w:r>
            <w:r w:rsidRPr="00514E68">
              <w:rPr>
                <w:b w:val="0"/>
                <w:i w:val="0"/>
                <w:sz w:val="24"/>
                <w:szCs w:val="24"/>
              </w:rPr>
              <w:t xml:space="preserve">метрических уравнений </w:t>
            </w:r>
            <w:r w:rsidRPr="00514E68">
              <w:rPr>
                <w:position w:val="-12"/>
                <w:sz w:val="24"/>
                <w:szCs w:val="24"/>
              </w:rPr>
              <w:object w:dxaOrig="1080" w:dyaOrig="360">
                <v:shape id="_x0000_i1033" type="#_x0000_t75" style="width:54pt;height:18pt" o:ole="">
                  <v:imagedata r:id="rId24" o:title=""/>
                </v:shape>
                <o:OLEObject Type="Embed" ProgID="Equation.DSMT4" ShapeID="_x0000_i1033" DrawAspect="Content" ObjectID="_1440863823" r:id="rId25"/>
              </w:object>
            </w:r>
            <w:r w:rsidRPr="00514E68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D0316C" w:rsidRPr="00514E68" w:rsidRDefault="00D0316C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D0316C" w:rsidRPr="00514E68" w:rsidRDefault="00D0316C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D0316C" w:rsidRPr="00514E68" w:rsidRDefault="00D0316C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D0316C" w:rsidRPr="00514E68" w:rsidRDefault="00D0316C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декабрь</w:t>
            </w:r>
          </w:p>
        </w:tc>
        <w:tc>
          <w:tcPr>
            <w:tcW w:w="1275" w:type="dxa"/>
            <w:tcBorders>
              <w:bottom w:val="nil"/>
            </w:tcBorders>
          </w:tcPr>
          <w:p w:rsidR="00D0316C" w:rsidRPr="00514E68" w:rsidRDefault="00D0316C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0316C" w:rsidRPr="00514E68">
        <w:tc>
          <w:tcPr>
            <w:tcW w:w="851" w:type="dxa"/>
            <w:tcBorders>
              <w:bottom w:val="nil"/>
            </w:tcBorders>
          </w:tcPr>
          <w:p w:rsidR="00D0316C" w:rsidRPr="00514E68" w:rsidRDefault="00D0316C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tcBorders>
              <w:bottom w:val="nil"/>
            </w:tcBorders>
          </w:tcPr>
          <w:p w:rsidR="00D0316C" w:rsidRPr="00514E68" w:rsidRDefault="00D0316C" w:rsidP="00B42FC8">
            <w:pPr>
              <w:pStyle w:val="1"/>
              <w:rPr>
                <w:b w:val="0"/>
                <w:i w:val="0"/>
                <w:sz w:val="24"/>
                <w:szCs w:val="24"/>
              </w:rPr>
            </w:pPr>
            <w:r w:rsidRPr="00514E68">
              <w:rPr>
                <w:b w:val="0"/>
                <w:i w:val="0"/>
                <w:sz w:val="24"/>
                <w:szCs w:val="24"/>
              </w:rPr>
              <w:t>Решение простейших тригонометрических уравнений.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D0316C" w:rsidRPr="00514E68" w:rsidRDefault="00524432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D0316C" w:rsidRPr="00514E68" w:rsidRDefault="00524432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D0316C" w:rsidRPr="00514E68" w:rsidRDefault="00524432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D0316C" w:rsidRPr="00514E68" w:rsidRDefault="00D0316C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декабрь</w:t>
            </w:r>
          </w:p>
        </w:tc>
        <w:tc>
          <w:tcPr>
            <w:tcW w:w="1275" w:type="dxa"/>
            <w:tcBorders>
              <w:bottom w:val="nil"/>
            </w:tcBorders>
          </w:tcPr>
          <w:p w:rsidR="00D0316C" w:rsidRPr="00514E68" w:rsidRDefault="00D0316C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0316C" w:rsidRPr="00514E68">
        <w:tc>
          <w:tcPr>
            <w:tcW w:w="851" w:type="dxa"/>
            <w:tcBorders>
              <w:bottom w:val="nil"/>
            </w:tcBorders>
          </w:tcPr>
          <w:p w:rsidR="00D0316C" w:rsidRPr="00514E68" w:rsidRDefault="00D0316C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tcBorders>
              <w:bottom w:val="nil"/>
            </w:tcBorders>
          </w:tcPr>
          <w:p w:rsidR="00D0316C" w:rsidRPr="00514E68" w:rsidRDefault="00D0316C" w:rsidP="00B42FC8">
            <w:pPr>
              <w:pStyle w:val="1"/>
              <w:rPr>
                <w:b w:val="0"/>
                <w:sz w:val="24"/>
                <w:szCs w:val="24"/>
              </w:rPr>
            </w:pPr>
            <w:r w:rsidRPr="00514E68">
              <w:rPr>
                <w:b w:val="0"/>
                <w:sz w:val="24"/>
                <w:szCs w:val="24"/>
              </w:rPr>
              <w:t>Решение простейших тригонометрич</w:t>
            </w:r>
            <w:r w:rsidRPr="00514E68">
              <w:rPr>
                <w:b w:val="0"/>
                <w:sz w:val="24"/>
                <w:szCs w:val="24"/>
              </w:rPr>
              <w:t>е</w:t>
            </w:r>
            <w:r w:rsidRPr="00514E68">
              <w:rPr>
                <w:b w:val="0"/>
                <w:sz w:val="24"/>
                <w:szCs w:val="24"/>
              </w:rPr>
              <w:t>ских неравенств.*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D0316C" w:rsidRPr="00514E68" w:rsidRDefault="00D0316C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D0316C" w:rsidRPr="00514E68" w:rsidRDefault="00D0316C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D0316C" w:rsidRPr="00514E68" w:rsidRDefault="00D0316C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D0316C" w:rsidRPr="00514E68" w:rsidRDefault="00D0316C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декабрь</w:t>
            </w:r>
          </w:p>
        </w:tc>
        <w:tc>
          <w:tcPr>
            <w:tcW w:w="1275" w:type="dxa"/>
            <w:tcBorders>
              <w:bottom w:val="nil"/>
            </w:tcBorders>
          </w:tcPr>
          <w:p w:rsidR="00D0316C" w:rsidRPr="00514E68" w:rsidRDefault="00D0316C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0316C" w:rsidRPr="00514E68">
        <w:tc>
          <w:tcPr>
            <w:tcW w:w="851" w:type="dxa"/>
            <w:tcBorders>
              <w:bottom w:val="nil"/>
            </w:tcBorders>
          </w:tcPr>
          <w:p w:rsidR="00D0316C" w:rsidRPr="00514E68" w:rsidRDefault="00D0316C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tcBorders>
              <w:bottom w:val="nil"/>
            </w:tcBorders>
          </w:tcPr>
          <w:p w:rsidR="00D0316C" w:rsidRPr="00514E68" w:rsidRDefault="00D0316C" w:rsidP="00B42FC8">
            <w:pPr>
              <w:pStyle w:val="1"/>
              <w:rPr>
                <w:b w:val="0"/>
                <w:i w:val="0"/>
                <w:sz w:val="24"/>
                <w:szCs w:val="24"/>
              </w:rPr>
            </w:pPr>
            <w:r w:rsidRPr="00514E68">
              <w:rPr>
                <w:b w:val="0"/>
                <w:i w:val="0"/>
                <w:sz w:val="24"/>
                <w:szCs w:val="24"/>
              </w:rPr>
              <w:t>Решение тригонометрических уравнений.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D0316C" w:rsidRPr="00514E68" w:rsidRDefault="00D0316C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D0316C" w:rsidRPr="00514E68" w:rsidRDefault="00D0316C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D0316C" w:rsidRPr="00514E68" w:rsidRDefault="00D0316C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D0316C" w:rsidRPr="00514E68" w:rsidRDefault="00D0316C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январь</w:t>
            </w:r>
          </w:p>
        </w:tc>
        <w:tc>
          <w:tcPr>
            <w:tcW w:w="1275" w:type="dxa"/>
            <w:tcBorders>
              <w:bottom w:val="nil"/>
            </w:tcBorders>
          </w:tcPr>
          <w:p w:rsidR="00D0316C" w:rsidRPr="00514E68" w:rsidRDefault="00D0316C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0316C" w:rsidRPr="00514E68">
        <w:tc>
          <w:tcPr>
            <w:tcW w:w="851" w:type="dxa"/>
            <w:shd w:val="pct10" w:color="auto" w:fill="FFFFFF"/>
          </w:tcPr>
          <w:p w:rsidR="00D0316C" w:rsidRPr="00514E68" w:rsidRDefault="00D0316C" w:rsidP="003A62ED">
            <w:pPr>
              <w:pStyle w:val="2"/>
              <w:rPr>
                <w:sz w:val="24"/>
                <w:szCs w:val="24"/>
                <w:lang w:val="ru-RU"/>
              </w:rPr>
            </w:pPr>
            <w:r w:rsidRPr="00514E68">
              <w:rPr>
                <w:sz w:val="24"/>
                <w:szCs w:val="24"/>
              </w:rPr>
              <w:t>VI</w:t>
            </w:r>
          </w:p>
        </w:tc>
        <w:tc>
          <w:tcPr>
            <w:tcW w:w="4678" w:type="dxa"/>
            <w:shd w:val="pct10" w:color="auto" w:fill="FFFFFF"/>
          </w:tcPr>
          <w:p w:rsidR="00D0316C" w:rsidRPr="00514E68" w:rsidRDefault="00D0316C" w:rsidP="003A62ED">
            <w:pPr>
              <w:spacing w:line="240" w:lineRule="auto"/>
              <w:ind w:firstLine="0"/>
              <w:rPr>
                <w:rFonts w:ascii="Times New Roman" w:hAnsi="Times New Roman"/>
                <w:b/>
                <w:i/>
                <w:sz w:val="24"/>
              </w:rPr>
            </w:pPr>
            <w:r w:rsidRPr="00514E68">
              <w:rPr>
                <w:rFonts w:ascii="Times New Roman" w:hAnsi="Times New Roman"/>
                <w:b/>
                <w:i/>
                <w:sz w:val="24"/>
              </w:rPr>
              <w:t>Комплексные числа.</w:t>
            </w:r>
          </w:p>
        </w:tc>
        <w:tc>
          <w:tcPr>
            <w:tcW w:w="992" w:type="dxa"/>
            <w:shd w:val="pct10" w:color="auto" w:fill="FFFFFF"/>
            <w:vAlign w:val="center"/>
          </w:tcPr>
          <w:p w:rsidR="00D0316C" w:rsidRPr="00514E68" w:rsidRDefault="00D0316C" w:rsidP="003A62ED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850" w:type="dxa"/>
            <w:shd w:val="pct10" w:color="auto" w:fill="FFFFFF"/>
            <w:vAlign w:val="center"/>
          </w:tcPr>
          <w:p w:rsidR="00D0316C" w:rsidRPr="00514E68" w:rsidRDefault="00D0316C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851" w:type="dxa"/>
            <w:shd w:val="pct10" w:color="auto" w:fill="FFFFFF"/>
            <w:vAlign w:val="center"/>
          </w:tcPr>
          <w:p w:rsidR="00D0316C" w:rsidRPr="00514E68" w:rsidRDefault="00D0316C" w:rsidP="003A62ED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1276" w:type="dxa"/>
            <w:shd w:val="pct10" w:color="auto" w:fill="FFFFFF"/>
            <w:vAlign w:val="center"/>
          </w:tcPr>
          <w:p w:rsidR="00D0316C" w:rsidRPr="00514E68" w:rsidRDefault="00D0316C" w:rsidP="003A62E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shd w:val="pct10" w:color="auto" w:fill="FFFFFF"/>
          </w:tcPr>
          <w:p w:rsidR="00D0316C" w:rsidRPr="00514E68" w:rsidRDefault="00D0316C" w:rsidP="003A62E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0316C" w:rsidRPr="00514E68">
        <w:tc>
          <w:tcPr>
            <w:tcW w:w="851" w:type="dxa"/>
            <w:tcBorders>
              <w:bottom w:val="nil"/>
            </w:tcBorders>
          </w:tcPr>
          <w:p w:rsidR="00D0316C" w:rsidRPr="00514E68" w:rsidRDefault="00D0316C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tcBorders>
              <w:bottom w:val="nil"/>
            </w:tcBorders>
          </w:tcPr>
          <w:p w:rsidR="00D0316C" w:rsidRPr="00514E68" w:rsidRDefault="00D0316C" w:rsidP="00B42FC8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 xml:space="preserve">Комплексные числа в алгебраической форме и арифметические операции над </w:t>
            </w:r>
            <w:r w:rsidRPr="00514E68">
              <w:rPr>
                <w:rFonts w:ascii="Times New Roman" w:hAnsi="Times New Roman"/>
                <w:sz w:val="24"/>
              </w:rPr>
              <w:lastRenderedPageBreak/>
              <w:t>ними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D0316C" w:rsidRPr="00514E68" w:rsidRDefault="00D0316C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lastRenderedPageBreak/>
              <w:t>-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D0316C" w:rsidRPr="00514E68" w:rsidRDefault="00D0316C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D0316C" w:rsidRPr="00514E68" w:rsidRDefault="00D0316C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D0316C" w:rsidRPr="00514E68" w:rsidRDefault="00D0316C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январь</w:t>
            </w:r>
          </w:p>
        </w:tc>
        <w:tc>
          <w:tcPr>
            <w:tcW w:w="1275" w:type="dxa"/>
            <w:tcBorders>
              <w:bottom w:val="nil"/>
            </w:tcBorders>
          </w:tcPr>
          <w:p w:rsidR="00D0316C" w:rsidRPr="00514E68" w:rsidRDefault="00D0316C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0316C" w:rsidRPr="00514E68">
        <w:tc>
          <w:tcPr>
            <w:tcW w:w="851" w:type="dxa"/>
            <w:tcBorders>
              <w:bottom w:val="nil"/>
            </w:tcBorders>
          </w:tcPr>
          <w:p w:rsidR="00D0316C" w:rsidRPr="00514E68" w:rsidRDefault="00D0316C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tcBorders>
              <w:bottom w:val="nil"/>
            </w:tcBorders>
          </w:tcPr>
          <w:p w:rsidR="00D0316C" w:rsidRPr="00514E68" w:rsidRDefault="00D0316C" w:rsidP="00B42FC8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Тригонометрическая форма записи ко</w:t>
            </w:r>
            <w:r w:rsidRPr="00514E68">
              <w:rPr>
                <w:rFonts w:ascii="Times New Roman" w:hAnsi="Times New Roman"/>
                <w:sz w:val="24"/>
              </w:rPr>
              <w:t>м</w:t>
            </w:r>
            <w:r w:rsidRPr="00514E68">
              <w:rPr>
                <w:rFonts w:ascii="Times New Roman" w:hAnsi="Times New Roman"/>
                <w:sz w:val="24"/>
              </w:rPr>
              <w:t>плексного числа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D0316C" w:rsidRPr="00514E68" w:rsidRDefault="00D0316C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D0316C" w:rsidRPr="00514E68" w:rsidRDefault="00D0316C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D0316C" w:rsidRPr="00514E68" w:rsidRDefault="00D0316C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D0316C" w:rsidRPr="00514E68" w:rsidRDefault="00D0316C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январь</w:t>
            </w:r>
          </w:p>
        </w:tc>
        <w:tc>
          <w:tcPr>
            <w:tcW w:w="1275" w:type="dxa"/>
            <w:tcBorders>
              <w:bottom w:val="nil"/>
            </w:tcBorders>
          </w:tcPr>
          <w:p w:rsidR="00D0316C" w:rsidRPr="00514E68" w:rsidRDefault="00D0316C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0316C" w:rsidRPr="00514E68">
        <w:tc>
          <w:tcPr>
            <w:tcW w:w="851" w:type="dxa"/>
            <w:tcBorders>
              <w:bottom w:val="nil"/>
            </w:tcBorders>
          </w:tcPr>
          <w:p w:rsidR="00D0316C" w:rsidRPr="00514E68" w:rsidRDefault="00D0316C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tcBorders>
              <w:bottom w:val="nil"/>
            </w:tcBorders>
          </w:tcPr>
          <w:p w:rsidR="00D0316C" w:rsidRPr="00514E68" w:rsidRDefault="00D0316C" w:rsidP="00B42FC8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Решение квадратных уравнений с отриц</w:t>
            </w:r>
            <w:r w:rsidRPr="00514E68">
              <w:rPr>
                <w:rFonts w:ascii="Times New Roman" w:hAnsi="Times New Roman"/>
                <w:sz w:val="24"/>
              </w:rPr>
              <w:t>а</w:t>
            </w:r>
            <w:r w:rsidRPr="00514E68">
              <w:rPr>
                <w:rFonts w:ascii="Times New Roman" w:hAnsi="Times New Roman"/>
                <w:sz w:val="24"/>
              </w:rPr>
              <w:t>тельным дискриминантом и комплексн</w:t>
            </w:r>
            <w:r w:rsidRPr="00514E68">
              <w:rPr>
                <w:rFonts w:ascii="Times New Roman" w:hAnsi="Times New Roman"/>
                <w:sz w:val="24"/>
              </w:rPr>
              <w:t>ы</w:t>
            </w:r>
            <w:r w:rsidRPr="00514E68">
              <w:rPr>
                <w:rFonts w:ascii="Times New Roman" w:hAnsi="Times New Roman"/>
                <w:sz w:val="24"/>
              </w:rPr>
              <w:t>ми коэффициентами.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D0316C" w:rsidRPr="00514E68" w:rsidRDefault="00D0316C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D0316C" w:rsidRPr="00514E68" w:rsidRDefault="00D0316C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D0316C" w:rsidRPr="00514E68" w:rsidRDefault="00D0316C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D0316C" w:rsidRPr="00514E68" w:rsidRDefault="00D0316C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январь</w:t>
            </w:r>
          </w:p>
        </w:tc>
        <w:tc>
          <w:tcPr>
            <w:tcW w:w="1275" w:type="dxa"/>
            <w:tcBorders>
              <w:bottom w:val="nil"/>
            </w:tcBorders>
          </w:tcPr>
          <w:p w:rsidR="00D0316C" w:rsidRPr="00514E68" w:rsidRDefault="00D0316C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0316C" w:rsidRPr="00514E68">
        <w:tc>
          <w:tcPr>
            <w:tcW w:w="851" w:type="dxa"/>
            <w:tcBorders>
              <w:bottom w:val="nil"/>
            </w:tcBorders>
          </w:tcPr>
          <w:p w:rsidR="00D0316C" w:rsidRPr="00514E68" w:rsidRDefault="00D0316C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tcBorders>
              <w:bottom w:val="nil"/>
            </w:tcBorders>
          </w:tcPr>
          <w:p w:rsidR="00D0316C" w:rsidRPr="00514E68" w:rsidRDefault="00D0316C" w:rsidP="00B42FC8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Возведение комплексного числа в степень. Извлечение квадратного и кубического корня из комплексного числа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D0316C" w:rsidRPr="00514E68" w:rsidRDefault="00D0316C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D0316C" w:rsidRPr="00514E68" w:rsidRDefault="00D0316C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D0316C" w:rsidRPr="00514E68" w:rsidRDefault="00D0316C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D0316C" w:rsidRPr="00514E68" w:rsidRDefault="00D0316C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январь</w:t>
            </w:r>
          </w:p>
        </w:tc>
        <w:tc>
          <w:tcPr>
            <w:tcW w:w="1275" w:type="dxa"/>
            <w:tcBorders>
              <w:bottom w:val="nil"/>
            </w:tcBorders>
          </w:tcPr>
          <w:p w:rsidR="00D0316C" w:rsidRPr="00514E68" w:rsidRDefault="00D0316C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0316C" w:rsidRPr="00514E68">
        <w:tc>
          <w:tcPr>
            <w:tcW w:w="851" w:type="dxa"/>
            <w:tcBorders>
              <w:bottom w:val="nil"/>
            </w:tcBorders>
          </w:tcPr>
          <w:p w:rsidR="00D0316C" w:rsidRPr="00514E68" w:rsidRDefault="00D0316C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tcBorders>
              <w:bottom w:val="nil"/>
            </w:tcBorders>
          </w:tcPr>
          <w:p w:rsidR="00D0316C" w:rsidRPr="00514E68" w:rsidRDefault="00A87BD4" w:rsidP="00A87BD4">
            <w:pPr>
              <w:spacing w:line="240" w:lineRule="auto"/>
              <w:ind w:firstLine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Контрольная работа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D0316C" w:rsidRPr="00514E68" w:rsidRDefault="00D0316C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D0316C" w:rsidRPr="00514E68" w:rsidRDefault="00D0316C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D0316C" w:rsidRPr="00514E68" w:rsidRDefault="00D0316C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D0316C" w:rsidRPr="00514E68" w:rsidRDefault="00D0316C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январь</w:t>
            </w:r>
          </w:p>
        </w:tc>
        <w:tc>
          <w:tcPr>
            <w:tcW w:w="1275" w:type="dxa"/>
            <w:tcBorders>
              <w:bottom w:val="nil"/>
            </w:tcBorders>
          </w:tcPr>
          <w:p w:rsidR="00D0316C" w:rsidRPr="00514E68" w:rsidRDefault="00D0316C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0316C" w:rsidRPr="00514E68">
        <w:tc>
          <w:tcPr>
            <w:tcW w:w="851" w:type="dxa"/>
            <w:shd w:val="pct10" w:color="auto" w:fill="FFFFFF"/>
          </w:tcPr>
          <w:p w:rsidR="00D0316C" w:rsidRPr="00514E68" w:rsidRDefault="00D0316C" w:rsidP="00B42FC8">
            <w:pPr>
              <w:pStyle w:val="2"/>
              <w:rPr>
                <w:sz w:val="24"/>
                <w:szCs w:val="24"/>
                <w:lang w:val="ru-RU"/>
              </w:rPr>
            </w:pPr>
            <w:r w:rsidRPr="00514E68">
              <w:rPr>
                <w:sz w:val="24"/>
                <w:szCs w:val="24"/>
              </w:rPr>
              <w:t>VII</w:t>
            </w:r>
          </w:p>
        </w:tc>
        <w:tc>
          <w:tcPr>
            <w:tcW w:w="4678" w:type="dxa"/>
            <w:shd w:val="pct10" w:color="auto" w:fill="FFFFFF"/>
          </w:tcPr>
          <w:p w:rsidR="00D0316C" w:rsidRPr="00514E68" w:rsidRDefault="00D0316C" w:rsidP="00B42FC8">
            <w:pPr>
              <w:spacing w:line="240" w:lineRule="auto"/>
              <w:ind w:firstLine="0"/>
              <w:rPr>
                <w:rFonts w:ascii="Times New Roman" w:hAnsi="Times New Roman"/>
                <w:b/>
                <w:i/>
                <w:sz w:val="24"/>
              </w:rPr>
            </w:pPr>
            <w:r w:rsidRPr="00514E68">
              <w:rPr>
                <w:rFonts w:ascii="Times New Roman" w:hAnsi="Times New Roman"/>
                <w:b/>
                <w:i/>
                <w:sz w:val="24"/>
              </w:rPr>
              <w:t>Степенная функция.</w:t>
            </w:r>
          </w:p>
        </w:tc>
        <w:tc>
          <w:tcPr>
            <w:tcW w:w="992" w:type="dxa"/>
            <w:shd w:val="pct10" w:color="auto" w:fill="FFFFFF"/>
            <w:vAlign w:val="center"/>
          </w:tcPr>
          <w:p w:rsidR="00D0316C" w:rsidRPr="00514E68" w:rsidRDefault="00D0316C" w:rsidP="00F80C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</w:rPr>
              <w:t>14</w:t>
            </w:r>
          </w:p>
        </w:tc>
        <w:tc>
          <w:tcPr>
            <w:tcW w:w="850" w:type="dxa"/>
            <w:shd w:val="pct10" w:color="auto" w:fill="FFFFFF"/>
            <w:vAlign w:val="center"/>
          </w:tcPr>
          <w:p w:rsidR="00D0316C" w:rsidRPr="00514E68" w:rsidRDefault="00D0316C" w:rsidP="00F80C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</w:rPr>
              <w:t>17</w:t>
            </w:r>
          </w:p>
        </w:tc>
        <w:tc>
          <w:tcPr>
            <w:tcW w:w="851" w:type="dxa"/>
            <w:shd w:val="pct10" w:color="auto" w:fill="FFFFFF"/>
            <w:vAlign w:val="center"/>
          </w:tcPr>
          <w:p w:rsidR="00D0316C" w:rsidRPr="00514E68" w:rsidRDefault="00D0316C" w:rsidP="00F80C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</w:rPr>
              <w:t>17</w:t>
            </w:r>
          </w:p>
        </w:tc>
        <w:tc>
          <w:tcPr>
            <w:tcW w:w="1276" w:type="dxa"/>
            <w:shd w:val="pct10" w:color="auto" w:fill="FFFFFF"/>
            <w:vAlign w:val="center"/>
          </w:tcPr>
          <w:p w:rsidR="00D0316C" w:rsidRPr="00514E68" w:rsidRDefault="00D0316C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shd w:val="pct10" w:color="auto" w:fill="FFFFFF"/>
          </w:tcPr>
          <w:p w:rsidR="00D0316C" w:rsidRPr="00514E68" w:rsidRDefault="00D0316C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0316C" w:rsidRPr="00514E68">
        <w:tc>
          <w:tcPr>
            <w:tcW w:w="851" w:type="dxa"/>
          </w:tcPr>
          <w:p w:rsidR="00D0316C" w:rsidRPr="00514E68" w:rsidRDefault="00D0316C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D0316C" w:rsidRPr="00514E68" w:rsidRDefault="00D0316C" w:rsidP="00B42FC8">
            <w:pPr>
              <w:pStyle w:val="1"/>
              <w:rPr>
                <w:b w:val="0"/>
                <w:i w:val="0"/>
                <w:sz w:val="24"/>
                <w:szCs w:val="24"/>
              </w:rPr>
            </w:pPr>
            <w:r w:rsidRPr="00514E68">
              <w:rPr>
                <w:b w:val="0"/>
                <w:i w:val="0"/>
                <w:sz w:val="24"/>
                <w:szCs w:val="24"/>
              </w:rPr>
              <w:t>Степень с натуральным и целым показат</w:t>
            </w:r>
            <w:r w:rsidRPr="00514E68">
              <w:rPr>
                <w:b w:val="0"/>
                <w:i w:val="0"/>
                <w:sz w:val="24"/>
                <w:szCs w:val="24"/>
              </w:rPr>
              <w:t>е</w:t>
            </w:r>
            <w:r w:rsidRPr="00514E68">
              <w:rPr>
                <w:b w:val="0"/>
                <w:i w:val="0"/>
                <w:sz w:val="24"/>
                <w:szCs w:val="24"/>
              </w:rPr>
              <w:t xml:space="preserve">лем. Свойства степеней. </w:t>
            </w:r>
          </w:p>
        </w:tc>
        <w:tc>
          <w:tcPr>
            <w:tcW w:w="992" w:type="dxa"/>
            <w:vAlign w:val="center"/>
          </w:tcPr>
          <w:p w:rsidR="00D0316C" w:rsidRPr="00514E68" w:rsidRDefault="00D0316C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  <w:vAlign w:val="center"/>
          </w:tcPr>
          <w:p w:rsidR="00D0316C" w:rsidRPr="00514E68" w:rsidRDefault="00D0316C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  <w:vAlign w:val="center"/>
          </w:tcPr>
          <w:p w:rsidR="00D0316C" w:rsidRPr="00514E68" w:rsidRDefault="00D0316C" w:rsidP="003A62E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D0316C" w:rsidRPr="00514E68" w:rsidRDefault="00D0316C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январь</w:t>
            </w:r>
          </w:p>
        </w:tc>
        <w:tc>
          <w:tcPr>
            <w:tcW w:w="1275" w:type="dxa"/>
          </w:tcPr>
          <w:p w:rsidR="00D0316C" w:rsidRPr="00514E68" w:rsidRDefault="00D0316C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0316C" w:rsidRPr="00514E68">
        <w:tc>
          <w:tcPr>
            <w:tcW w:w="851" w:type="dxa"/>
          </w:tcPr>
          <w:p w:rsidR="00D0316C" w:rsidRPr="00514E68" w:rsidRDefault="00D0316C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D0316C" w:rsidRPr="00514E68" w:rsidRDefault="00D0316C" w:rsidP="00B42FC8">
            <w:pPr>
              <w:pStyle w:val="1"/>
              <w:rPr>
                <w:b w:val="0"/>
                <w:i w:val="0"/>
                <w:sz w:val="24"/>
                <w:szCs w:val="24"/>
              </w:rPr>
            </w:pPr>
            <w:r w:rsidRPr="00514E68">
              <w:rPr>
                <w:b w:val="0"/>
                <w:i w:val="0"/>
                <w:sz w:val="24"/>
                <w:szCs w:val="24"/>
              </w:rPr>
              <w:t>Арифметический корень натуральной ст</w:t>
            </w:r>
            <w:r w:rsidRPr="00514E68">
              <w:rPr>
                <w:b w:val="0"/>
                <w:i w:val="0"/>
                <w:sz w:val="24"/>
                <w:szCs w:val="24"/>
              </w:rPr>
              <w:t>е</w:t>
            </w:r>
            <w:r w:rsidRPr="00514E68">
              <w:rPr>
                <w:b w:val="0"/>
                <w:i w:val="0"/>
                <w:sz w:val="24"/>
                <w:szCs w:val="24"/>
              </w:rPr>
              <w:t>пени. Свойства корней.</w:t>
            </w:r>
          </w:p>
        </w:tc>
        <w:tc>
          <w:tcPr>
            <w:tcW w:w="992" w:type="dxa"/>
            <w:vAlign w:val="center"/>
          </w:tcPr>
          <w:p w:rsidR="00D0316C" w:rsidRPr="00514E68" w:rsidRDefault="00D0316C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D0316C" w:rsidRPr="00514E68" w:rsidRDefault="00D0316C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  <w:vAlign w:val="center"/>
          </w:tcPr>
          <w:p w:rsidR="00D0316C" w:rsidRPr="00514E68" w:rsidRDefault="00D0316C" w:rsidP="003A62E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D0316C" w:rsidRPr="00514E68" w:rsidRDefault="00D0316C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январь</w:t>
            </w:r>
          </w:p>
        </w:tc>
        <w:tc>
          <w:tcPr>
            <w:tcW w:w="1275" w:type="dxa"/>
          </w:tcPr>
          <w:p w:rsidR="00D0316C" w:rsidRPr="00514E68" w:rsidRDefault="00D0316C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788B" w:rsidRPr="00514E68">
        <w:tc>
          <w:tcPr>
            <w:tcW w:w="851" w:type="dxa"/>
          </w:tcPr>
          <w:p w:rsidR="0028788B" w:rsidRPr="00514E68" w:rsidRDefault="0028788B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28788B" w:rsidRPr="00514E68" w:rsidRDefault="0028788B" w:rsidP="00524432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Степень с рациональным показателем. Свойства степеней.</w:t>
            </w:r>
          </w:p>
        </w:tc>
        <w:tc>
          <w:tcPr>
            <w:tcW w:w="992" w:type="dxa"/>
            <w:vAlign w:val="center"/>
          </w:tcPr>
          <w:p w:rsidR="0028788B" w:rsidRPr="00514E68" w:rsidRDefault="0028788B" w:rsidP="000C6509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28788B" w:rsidRPr="0028788B" w:rsidRDefault="0028788B" w:rsidP="000C6509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  <w:vAlign w:val="center"/>
          </w:tcPr>
          <w:p w:rsidR="0028788B" w:rsidRPr="00514E68" w:rsidRDefault="0028788B" w:rsidP="000C6509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январь</w:t>
            </w:r>
          </w:p>
        </w:tc>
        <w:tc>
          <w:tcPr>
            <w:tcW w:w="1275" w:type="dxa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788B" w:rsidRPr="00514E68">
        <w:tc>
          <w:tcPr>
            <w:tcW w:w="851" w:type="dxa"/>
          </w:tcPr>
          <w:p w:rsidR="0028788B" w:rsidRPr="00514E68" w:rsidRDefault="0028788B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28788B" w:rsidRPr="00A87BD4" w:rsidRDefault="0028788B" w:rsidP="000C6509">
            <w:pPr>
              <w:spacing w:line="240" w:lineRule="auto"/>
              <w:ind w:firstLine="0"/>
              <w:rPr>
                <w:rFonts w:ascii="Times New Roman" w:hAnsi="Times New Roman"/>
                <w:b/>
                <w:sz w:val="24"/>
              </w:rPr>
            </w:pPr>
            <w:r w:rsidRPr="00A87BD4">
              <w:rPr>
                <w:rFonts w:ascii="Times New Roman" w:hAnsi="Times New Roman"/>
                <w:b/>
                <w:sz w:val="24"/>
              </w:rPr>
              <w:t>Краевая диагностическая работа</w:t>
            </w:r>
          </w:p>
        </w:tc>
        <w:tc>
          <w:tcPr>
            <w:tcW w:w="992" w:type="dxa"/>
            <w:vAlign w:val="center"/>
          </w:tcPr>
          <w:p w:rsidR="0028788B" w:rsidRPr="00514E68" w:rsidRDefault="0028788B" w:rsidP="00524432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28788B" w:rsidRPr="00514E68" w:rsidRDefault="0028788B" w:rsidP="00524432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  <w:vAlign w:val="center"/>
          </w:tcPr>
          <w:p w:rsidR="0028788B" w:rsidRPr="00514E68" w:rsidRDefault="0028788B" w:rsidP="00524432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январь</w:t>
            </w:r>
          </w:p>
        </w:tc>
        <w:tc>
          <w:tcPr>
            <w:tcW w:w="1275" w:type="dxa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788B" w:rsidRPr="00514E68">
        <w:tc>
          <w:tcPr>
            <w:tcW w:w="851" w:type="dxa"/>
          </w:tcPr>
          <w:p w:rsidR="0028788B" w:rsidRPr="00514E68" w:rsidRDefault="0028788B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28788B" w:rsidRPr="00514E68" w:rsidRDefault="0028788B" w:rsidP="00B42FC8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i/>
                <w:sz w:val="24"/>
              </w:rPr>
              <w:t>Понятие степени с иррациональным пок</w:t>
            </w:r>
            <w:r w:rsidRPr="00514E68">
              <w:rPr>
                <w:rFonts w:ascii="Times New Roman" w:hAnsi="Times New Roman"/>
                <w:i/>
                <w:sz w:val="24"/>
              </w:rPr>
              <w:t>а</w:t>
            </w:r>
            <w:r w:rsidRPr="00514E68">
              <w:rPr>
                <w:rFonts w:ascii="Times New Roman" w:hAnsi="Times New Roman"/>
                <w:i/>
                <w:sz w:val="24"/>
              </w:rPr>
              <w:t>зателем</w:t>
            </w:r>
            <w:r w:rsidRPr="00514E68">
              <w:rPr>
                <w:rFonts w:ascii="Times New Roman" w:hAnsi="Times New Roman"/>
                <w:sz w:val="24"/>
              </w:rPr>
              <w:t>*.</w:t>
            </w:r>
          </w:p>
        </w:tc>
        <w:tc>
          <w:tcPr>
            <w:tcW w:w="992" w:type="dxa"/>
            <w:vAlign w:val="center"/>
          </w:tcPr>
          <w:p w:rsidR="0028788B" w:rsidRPr="00514E68" w:rsidRDefault="0028788B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514E68">
              <w:rPr>
                <w:rFonts w:ascii="Times New Roman" w:hAnsi="Times New Roman"/>
                <w:sz w:val="24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28788B" w:rsidRPr="00514E68" w:rsidRDefault="0028788B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  <w:vAlign w:val="center"/>
          </w:tcPr>
          <w:p w:rsidR="0028788B" w:rsidRPr="00514E68" w:rsidRDefault="0028788B" w:rsidP="003A62E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февраль</w:t>
            </w:r>
          </w:p>
        </w:tc>
        <w:tc>
          <w:tcPr>
            <w:tcW w:w="1275" w:type="dxa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788B" w:rsidRPr="00514E68">
        <w:tc>
          <w:tcPr>
            <w:tcW w:w="851" w:type="dxa"/>
          </w:tcPr>
          <w:p w:rsidR="0028788B" w:rsidRPr="00514E68" w:rsidRDefault="0028788B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28788B" w:rsidRPr="00514E68" w:rsidRDefault="0028788B" w:rsidP="00B42FC8">
            <w:pPr>
              <w:pStyle w:val="4"/>
              <w:rPr>
                <w:i w:val="0"/>
                <w:sz w:val="24"/>
                <w:szCs w:val="24"/>
              </w:rPr>
            </w:pPr>
            <w:r w:rsidRPr="00514E68">
              <w:rPr>
                <w:i w:val="0"/>
                <w:sz w:val="24"/>
                <w:szCs w:val="24"/>
              </w:rPr>
              <w:t>Степенная функция, ее свойства и график.</w:t>
            </w:r>
          </w:p>
        </w:tc>
        <w:tc>
          <w:tcPr>
            <w:tcW w:w="992" w:type="dxa"/>
            <w:vAlign w:val="center"/>
          </w:tcPr>
          <w:p w:rsidR="0028788B" w:rsidRPr="00514E68" w:rsidRDefault="0028788B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514E68">
              <w:rPr>
                <w:rFonts w:ascii="Times New Roman" w:hAnsi="Times New Roman"/>
                <w:sz w:val="24"/>
                <w:lang w:val="en-US"/>
              </w:rPr>
              <w:t>2</w:t>
            </w:r>
          </w:p>
        </w:tc>
        <w:tc>
          <w:tcPr>
            <w:tcW w:w="850" w:type="dxa"/>
            <w:vAlign w:val="center"/>
          </w:tcPr>
          <w:p w:rsidR="0028788B" w:rsidRPr="00514E68" w:rsidRDefault="0028788B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51" w:type="dxa"/>
            <w:vAlign w:val="center"/>
          </w:tcPr>
          <w:p w:rsidR="0028788B" w:rsidRPr="00514E68" w:rsidRDefault="0028788B" w:rsidP="003A62E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февраль</w:t>
            </w:r>
          </w:p>
        </w:tc>
        <w:tc>
          <w:tcPr>
            <w:tcW w:w="1275" w:type="dxa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788B" w:rsidRPr="00514E68">
        <w:tc>
          <w:tcPr>
            <w:tcW w:w="851" w:type="dxa"/>
          </w:tcPr>
          <w:p w:rsidR="0028788B" w:rsidRPr="00514E68" w:rsidRDefault="0028788B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28788B" w:rsidRPr="00514E68" w:rsidRDefault="0028788B" w:rsidP="00B42FC8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 xml:space="preserve">Равносильные уравнения и неравенства. </w:t>
            </w:r>
          </w:p>
        </w:tc>
        <w:tc>
          <w:tcPr>
            <w:tcW w:w="992" w:type="dxa"/>
            <w:vAlign w:val="center"/>
          </w:tcPr>
          <w:p w:rsidR="0028788B" w:rsidRPr="00514E68" w:rsidRDefault="0028788B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vAlign w:val="center"/>
          </w:tcPr>
          <w:p w:rsidR="0028788B" w:rsidRPr="00514E68" w:rsidRDefault="0028788B" w:rsidP="0063401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51" w:type="dxa"/>
            <w:vAlign w:val="center"/>
          </w:tcPr>
          <w:p w:rsidR="0028788B" w:rsidRPr="00514E68" w:rsidRDefault="0028788B" w:rsidP="003A62E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февраль</w:t>
            </w:r>
          </w:p>
        </w:tc>
        <w:tc>
          <w:tcPr>
            <w:tcW w:w="1275" w:type="dxa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788B" w:rsidRPr="00514E68">
        <w:tc>
          <w:tcPr>
            <w:tcW w:w="851" w:type="dxa"/>
          </w:tcPr>
          <w:p w:rsidR="0028788B" w:rsidRPr="00514E68" w:rsidRDefault="0028788B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28788B" w:rsidRPr="00514E68" w:rsidRDefault="0028788B" w:rsidP="00B42FC8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Иррациональные уравнения.</w:t>
            </w:r>
          </w:p>
        </w:tc>
        <w:tc>
          <w:tcPr>
            <w:tcW w:w="992" w:type="dxa"/>
            <w:vAlign w:val="center"/>
          </w:tcPr>
          <w:p w:rsidR="0028788B" w:rsidRPr="00514E68" w:rsidRDefault="0028788B" w:rsidP="00B42FC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50" w:type="dxa"/>
            <w:vAlign w:val="center"/>
          </w:tcPr>
          <w:p w:rsidR="0028788B" w:rsidRPr="00514E68" w:rsidRDefault="0028788B" w:rsidP="00FF5D4A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51" w:type="dxa"/>
            <w:vAlign w:val="center"/>
          </w:tcPr>
          <w:p w:rsidR="0028788B" w:rsidRPr="00514E68" w:rsidRDefault="0028788B" w:rsidP="003A62ED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февраль</w:t>
            </w:r>
          </w:p>
        </w:tc>
        <w:tc>
          <w:tcPr>
            <w:tcW w:w="1275" w:type="dxa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788B" w:rsidRPr="00514E68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28788B" w:rsidRPr="00514E68" w:rsidRDefault="0028788B" w:rsidP="00B42FC8">
            <w:pPr>
              <w:pStyle w:val="2"/>
              <w:rPr>
                <w:sz w:val="24"/>
                <w:szCs w:val="24"/>
                <w:lang w:val="ru-RU"/>
              </w:rPr>
            </w:pPr>
            <w:r w:rsidRPr="00514E68">
              <w:rPr>
                <w:sz w:val="24"/>
                <w:szCs w:val="24"/>
              </w:rPr>
              <w:t>VIII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28788B" w:rsidRPr="00514E68" w:rsidRDefault="0028788B" w:rsidP="00B42FC8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 w:rsidRPr="00514E68">
              <w:rPr>
                <w:rFonts w:ascii="Times New Roman" w:hAnsi="Times New Roman"/>
                <w:b/>
                <w:bCs/>
                <w:i/>
                <w:iCs/>
                <w:sz w:val="24"/>
              </w:rPr>
              <w:t>Показательная функция.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28788B" w:rsidRPr="0028788B" w:rsidRDefault="0028788B" w:rsidP="00CA1CE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28788B" w:rsidRPr="0028788B" w:rsidRDefault="0028788B" w:rsidP="00B42FC8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28788B" w:rsidRPr="00514E68" w:rsidRDefault="0028788B" w:rsidP="0028788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</w:rPr>
              <w:t>1</w:t>
            </w:r>
            <w:r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788B" w:rsidRPr="00514E68">
        <w:tc>
          <w:tcPr>
            <w:tcW w:w="851" w:type="dxa"/>
            <w:tcBorders>
              <w:top w:val="nil"/>
            </w:tcBorders>
          </w:tcPr>
          <w:p w:rsidR="0028788B" w:rsidRPr="00514E68" w:rsidRDefault="0028788B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tcBorders>
              <w:top w:val="nil"/>
            </w:tcBorders>
          </w:tcPr>
          <w:p w:rsidR="0028788B" w:rsidRPr="00514E68" w:rsidRDefault="0028788B" w:rsidP="00B42FC8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Показательная функция, ее свойства и график.</w:t>
            </w:r>
          </w:p>
        </w:tc>
        <w:tc>
          <w:tcPr>
            <w:tcW w:w="992" w:type="dxa"/>
            <w:tcBorders>
              <w:top w:val="nil"/>
            </w:tcBorders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nil"/>
            </w:tcBorders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nil"/>
            </w:tcBorders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февраль-март</w:t>
            </w:r>
          </w:p>
        </w:tc>
        <w:tc>
          <w:tcPr>
            <w:tcW w:w="1275" w:type="dxa"/>
            <w:tcBorders>
              <w:top w:val="nil"/>
            </w:tcBorders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788B" w:rsidRPr="00514E68">
        <w:tc>
          <w:tcPr>
            <w:tcW w:w="851" w:type="dxa"/>
          </w:tcPr>
          <w:p w:rsidR="0028788B" w:rsidRPr="00514E68" w:rsidRDefault="0028788B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28788B" w:rsidRPr="00514E68" w:rsidRDefault="0028788B" w:rsidP="00B42FC8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Показательные уравнения (простейшие).</w:t>
            </w:r>
          </w:p>
        </w:tc>
        <w:tc>
          <w:tcPr>
            <w:tcW w:w="992" w:type="dxa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50" w:type="dxa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51" w:type="dxa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март</w:t>
            </w:r>
          </w:p>
        </w:tc>
        <w:tc>
          <w:tcPr>
            <w:tcW w:w="1275" w:type="dxa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788B" w:rsidRPr="00514E68">
        <w:tc>
          <w:tcPr>
            <w:tcW w:w="851" w:type="dxa"/>
          </w:tcPr>
          <w:p w:rsidR="0028788B" w:rsidRPr="00514E68" w:rsidRDefault="0028788B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28788B" w:rsidRPr="00514E68" w:rsidRDefault="0028788B" w:rsidP="00B42FC8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Показательные неравенства (простейшие).</w:t>
            </w:r>
          </w:p>
        </w:tc>
        <w:tc>
          <w:tcPr>
            <w:tcW w:w="992" w:type="dxa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50" w:type="dxa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51" w:type="dxa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март</w:t>
            </w:r>
          </w:p>
        </w:tc>
        <w:tc>
          <w:tcPr>
            <w:tcW w:w="1275" w:type="dxa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788B" w:rsidRPr="00514E68">
        <w:tc>
          <w:tcPr>
            <w:tcW w:w="851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28788B" w:rsidRPr="00514E68" w:rsidRDefault="0028788B" w:rsidP="00B42FC8">
            <w:pPr>
              <w:pStyle w:val="2"/>
              <w:rPr>
                <w:sz w:val="24"/>
                <w:szCs w:val="24"/>
                <w:lang w:val="ru-RU"/>
              </w:rPr>
            </w:pPr>
            <w:r w:rsidRPr="00514E68">
              <w:rPr>
                <w:sz w:val="24"/>
                <w:szCs w:val="24"/>
              </w:rPr>
              <w:t>I</w:t>
            </w:r>
            <w:r w:rsidRPr="00514E68">
              <w:rPr>
                <w:sz w:val="24"/>
                <w:szCs w:val="24"/>
                <w:lang w:val="ru-RU"/>
              </w:rPr>
              <w:t>Х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pct10" w:color="auto" w:fill="FFFFFF"/>
          </w:tcPr>
          <w:p w:rsidR="0028788B" w:rsidRPr="00514E68" w:rsidRDefault="0028788B" w:rsidP="00B42FC8">
            <w:pPr>
              <w:spacing w:line="240" w:lineRule="auto"/>
              <w:ind w:firstLine="0"/>
              <w:rPr>
                <w:rFonts w:ascii="Times New Roman" w:hAnsi="Times New Roman"/>
                <w:b/>
                <w:i/>
                <w:sz w:val="24"/>
              </w:rPr>
            </w:pPr>
            <w:r w:rsidRPr="00514E68">
              <w:rPr>
                <w:rFonts w:ascii="Times New Roman" w:hAnsi="Times New Roman"/>
                <w:b/>
                <w:bCs/>
                <w:i/>
                <w:iCs/>
                <w:sz w:val="24"/>
              </w:rPr>
              <w:t>Логарифмическая функция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28788B" w:rsidRPr="0028788B" w:rsidRDefault="0028788B" w:rsidP="0028788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pct10" w:color="auto" w:fill="FFFFFF"/>
          </w:tcPr>
          <w:p w:rsidR="0028788B" w:rsidRPr="00514E68" w:rsidRDefault="0028788B" w:rsidP="0028788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pct10" w:color="auto" w:fill="FFFFFF"/>
          </w:tcPr>
          <w:p w:rsidR="0028788B" w:rsidRPr="00514E68" w:rsidRDefault="0028788B" w:rsidP="0028788B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</w:rPr>
              <w:t>1</w:t>
            </w: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pct10" w:color="auto" w:fill="FFFFFF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788B" w:rsidRPr="00514E68">
        <w:tc>
          <w:tcPr>
            <w:tcW w:w="851" w:type="dxa"/>
            <w:shd w:val="clear" w:color="auto" w:fill="FFFFFF"/>
            <w:vAlign w:val="center"/>
          </w:tcPr>
          <w:p w:rsidR="0028788B" w:rsidRPr="00514E68" w:rsidRDefault="0028788B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shd w:val="clear" w:color="auto" w:fill="FFFFFF"/>
          </w:tcPr>
          <w:p w:rsidR="0028788B" w:rsidRPr="00514E68" w:rsidRDefault="0028788B" w:rsidP="00B42FC8">
            <w:pPr>
              <w:spacing w:line="240" w:lineRule="auto"/>
              <w:ind w:firstLine="0"/>
              <w:rPr>
                <w:rFonts w:ascii="Times New Roman" w:hAnsi="Times New Roman"/>
                <w:bCs/>
                <w:iCs/>
                <w:sz w:val="24"/>
              </w:rPr>
            </w:pPr>
            <w:r w:rsidRPr="00514E68">
              <w:rPr>
                <w:rFonts w:ascii="Times New Roman" w:hAnsi="Times New Roman"/>
                <w:bCs/>
                <w:iCs/>
                <w:sz w:val="24"/>
              </w:rPr>
              <w:t>Определение логарифма числа. Свойства логарифмов.</w:t>
            </w:r>
          </w:p>
        </w:tc>
        <w:tc>
          <w:tcPr>
            <w:tcW w:w="992" w:type="dxa"/>
            <w:shd w:val="clear" w:color="auto" w:fill="FFFFFF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  <w:shd w:val="clear" w:color="auto" w:fill="FFFFFF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март</w:t>
            </w:r>
          </w:p>
        </w:tc>
        <w:tc>
          <w:tcPr>
            <w:tcW w:w="1275" w:type="dxa"/>
            <w:shd w:val="clear" w:color="auto" w:fill="FFFFFF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788B" w:rsidRPr="00514E68">
        <w:tc>
          <w:tcPr>
            <w:tcW w:w="851" w:type="dxa"/>
            <w:shd w:val="clear" w:color="auto" w:fill="FFFFFF"/>
            <w:vAlign w:val="center"/>
          </w:tcPr>
          <w:p w:rsidR="0028788B" w:rsidRPr="00514E68" w:rsidRDefault="0028788B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shd w:val="clear" w:color="auto" w:fill="FFFFFF"/>
          </w:tcPr>
          <w:p w:rsidR="0028788B" w:rsidRPr="00514E68" w:rsidRDefault="0028788B" w:rsidP="00B42FC8">
            <w:pPr>
              <w:spacing w:line="240" w:lineRule="auto"/>
              <w:ind w:firstLine="0"/>
              <w:rPr>
                <w:rFonts w:ascii="Times New Roman" w:hAnsi="Times New Roman"/>
                <w:bCs/>
                <w:iCs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Десятичные и натуральные логарифмы.</w:t>
            </w:r>
          </w:p>
        </w:tc>
        <w:tc>
          <w:tcPr>
            <w:tcW w:w="992" w:type="dxa"/>
            <w:shd w:val="clear" w:color="auto" w:fill="FFFFFF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апрель</w:t>
            </w:r>
          </w:p>
        </w:tc>
        <w:tc>
          <w:tcPr>
            <w:tcW w:w="1275" w:type="dxa"/>
            <w:shd w:val="clear" w:color="auto" w:fill="FFFFFF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788B" w:rsidRPr="00514E68">
        <w:tc>
          <w:tcPr>
            <w:tcW w:w="851" w:type="dxa"/>
            <w:shd w:val="clear" w:color="auto" w:fill="FFFFFF"/>
            <w:vAlign w:val="center"/>
          </w:tcPr>
          <w:p w:rsidR="0028788B" w:rsidRPr="00514E68" w:rsidRDefault="0028788B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shd w:val="clear" w:color="auto" w:fill="FFFFFF"/>
          </w:tcPr>
          <w:p w:rsidR="0028788B" w:rsidRPr="00514E68" w:rsidRDefault="0028788B" w:rsidP="00B42FC8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 xml:space="preserve">Понятие об обратной функции. </w:t>
            </w:r>
            <w:r w:rsidRPr="00514E68">
              <w:rPr>
                <w:rFonts w:ascii="Times New Roman" w:hAnsi="Times New Roman"/>
                <w:i/>
                <w:sz w:val="24"/>
              </w:rPr>
              <w:t xml:space="preserve">Область определения и область значений обратной функции. </w:t>
            </w:r>
            <w:r w:rsidRPr="00514E68">
              <w:rPr>
                <w:rFonts w:ascii="Times New Roman" w:hAnsi="Times New Roman"/>
                <w:sz w:val="24"/>
              </w:rPr>
              <w:t>График обратной функции.</w:t>
            </w:r>
          </w:p>
        </w:tc>
        <w:tc>
          <w:tcPr>
            <w:tcW w:w="992" w:type="dxa"/>
            <w:shd w:val="clear" w:color="auto" w:fill="FFFFFF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апрель</w:t>
            </w:r>
          </w:p>
        </w:tc>
        <w:tc>
          <w:tcPr>
            <w:tcW w:w="1275" w:type="dxa"/>
            <w:shd w:val="clear" w:color="auto" w:fill="FFFFFF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788B" w:rsidRPr="00514E68">
        <w:tc>
          <w:tcPr>
            <w:tcW w:w="851" w:type="dxa"/>
            <w:shd w:val="clear" w:color="auto" w:fill="FFFFFF"/>
            <w:vAlign w:val="center"/>
          </w:tcPr>
          <w:p w:rsidR="0028788B" w:rsidRPr="00514E68" w:rsidRDefault="0028788B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shd w:val="clear" w:color="auto" w:fill="FFFFFF"/>
          </w:tcPr>
          <w:p w:rsidR="0028788B" w:rsidRPr="00514E68" w:rsidRDefault="0028788B" w:rsidP="00B42FC8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Логарифмическая функция, ее свойства и график.</w:t>
            </w:r>
          </w:p>
        </w:tc>
        <w:tc>
          <w:tcPr>
            <w:tcW w:w="992" w:type="dxa"/>
            <w:shd w:val="clear" w:color="auto" w:fill="FFFFFF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514E68">
              <w:rPr>
                <w:rFonts w:ascii="Times New Roman" w:hAnsi="Times New Roman"/>
                <w:sz w:val="24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  <w:shd w:val="clear" w:color="auto" w:fill="FFFFFF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апрель</w:t>
            </w:r>
          </w:p>
        </w:tc>
        <w:tc>
          <w:tcPr>
            <w:tcW w:w="1275" w:type="dxa"/>
            <w:shd w:val="clear" w:color="auto" w:fill="FFFFFF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788B" w:rsidRPr="00514E68">
        <w:tc>
          <w:tcPr>
            <w:tcW w:w="851" w:type="dxa"/>
            <w:shd w:val="clear" w:color="auto" w:fill="FFFFFF"/>
            <w:vAlign w:val="center"/>
          </w:tcPr>
          <w:p w:rsidR="0028788B" w:rsidRPr="00514E68" w:rsidRDefault="0028788B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shd w:val="clear" w:color="auto" w:fill="FFFFFF"/>
          </w:tcPr>
          <w:p w:rsidR="0028788B" w:rsidRPr="00514E68" w:rsidRDefault="0028788B" w:rsidP="00B42FC8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Логарифмические уравнения (просте</w:t>
            </w:r>
            <w:r w:rsidRPr="00514E68">
              <w:rPr>
                <w:rFonts w:ascii="Times New Roman" w:hAnsi="Times New Roman"/>
                <w:sz w:val="24"/>
              </w:rPr>
              <w:t>й</w:t>
            </w:r>
            <w:r w:rsidRPr="00514E68">
              <w:rPr>
                <w:rFonts w:ascii="Times New Roman" w:hAnsi="Times New Roman"/>
                <w:sz w:val="24"/>
              </w:rPr>
              <w:t>шие).</w:t>
            </w:r>
          </w:p>
        </w:tc>
        <w:tc>
          <w:tcPr>
            <w:tcW w:w="992" w:type="dxa"/>
            <w:shd w:val="clear" w:color="auto" w:fill="FFFFFF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:rsidR="0028788B" w:rsidRPr="00514E68" w:rsidRDefault="00524432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  <w:shd w:val="clear" w:color="auto" w:fill="FFFFFF"/>
          </w:tcPr>
          <w:p w:rsidR="0028788B" w:rsidRPr="00514E68" w:rsidRDefault="00524432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апрель</w:t>
            </w:r>
          </w:p>
        </w:tc>
        <w:tc>
          <w:tcPr>
            <w:tcW w:w="1275" w:type="dxa"/>
            <w:shd w:val="clear" w:color="auto" w:fill="FFFFFF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788B" w:rsidRPr="00514E68">
        <w:tc>
          <w:tcPr>
            <w:tcW w:w="851" w:type="dxa"/>
            <w:shd w:val="clear" w:color="auto" w:fill="FFFFFF"/>
            <w:vAlign w:val="center"/>
          </w:tcPr>
          <w:p w:rsidR="0028788B" w:rsidRPr="00514E68" w:rsidRDefault="0028788B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shd w:val="clear" w:color="auto" w:fill="FFFFFF"/>
          </w:tcPr>
          <w:p w:rsidR="0028788B" w:rsidRPr="00514E68" w:rsidRDefault="0028788B" w:rsidP="00B42FC8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Логарифмические неравенства (просте</w:t>
            </w:r>
            <w:r w:rsidRPr="00514E68">
              <w:rPr>
                <w:rFonts w:ascii="Times New Roman" w:hAnsi="Times New Roman"/>
                <w:sz w:val="24"/>
              </w:rPr>
              <w:t>й</w:t>
            </w:r>
            <w:r w:rsidRPr="00514E68">
              <w:rPr>
                <w:rFonts w:ascii="Times New Roman" w:hAnsi="Times New Roman"/>
                <w:sz w:val="24"/>
              </w:rPr>
              <w:t>шие).</w:t>
            </w:r>
          </w:p>
        </w:tc>
        <w:tc>
          <w:tcPr>
            <w:tcW w:w="992" w:type="dxa"/>
            <w:shd w:val="clear" w:color="auto" w:fill="FFFFFF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514E68">
              <w:rPr>
                <w:rFonts w:ascii="Times New Roman" w:hAnsi="Times New Roman"/>
                <w:sz w:val="24"/>
                <w:lang w:val="en-US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:rsidR="0028788B" w:rsidRPr="00514E68" w:rsidRDefault="00524432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  <w:shd w:val="clear" w:color="auto" w:fill="FFFFFF"/>
          </w:tcPr>
          <w:p w:rsidR="0028788B" w:rsidRPr="00514E68" w:rsidRDefault="00524432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апрель</w:t>
            </w:r>
          </w:p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shd w:val="clear" w:color="auto" w:fill="FFFFFF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788B" w:rsidRPr="00514E68">
        <w:tc>
          <w:tcPr>
            <w:tcW w:w="851" w:type="dxa"/>
            <w:shd w:val="clear" w:color="auto" w:fill="FFFFFF"/>
            <w:vAlign w:val="center"/>
          </w:tcPr>
          <w:p w:rsidR="0028788B" w:rsidRPr="00514E68" w:rsidRDefault="0028788B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shd w:val="clear" w:color="auto" w:fill="FFFFFF"/>
          </w:tcPr>
          <w:p w:rsidR="0028788B" w:rsidRPr="00514E68" w:rsidRDefault="0028788B" w:rsidP="000C6509">
            <w:pPr>
              <w:spacing w:line="240" w:lineRule="auto"/>
              <w:ind w:firstLine="0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</w:rPr>
              <w:t>Краевая диагностическая работа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28788B" w:rsidRPr="00514E68" w:rsidRDefault="0028788B" w:rsidP="000C6509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28788B" w:rsidRPr="0028788B" w:rsidRDefault="0028788B" w:rsidP="000C6509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28788B" w:rsidRPr="00514E68" w:rsidRDefault="0028788B" w:rsidP="000C6509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апрель</w:t>
            </w:r>
          </w:p>
        </w:tc>
        <w:tc>
          <w:tcPr>
            <w:tcW w:w="1275" w:type="dxa"/>
            <w:shd w:val="clear" w:color="auto" w:fill="FFFFFF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788B" w:rsidRPr="00514E68">
        <w:tc>
          <w:tcPr>
            <w:tcW w:w="851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28788B" w:rsidRPr="00514E68" w:rsidRDefault="0028788B" w:rsidP="004B324E">
            <w:pPr>
              <w:pStyle w:val="2"/>
              <w:rPr>
                <w:sz w:val="24"/>
                <w:szCs w:val="24"/>
                <w:lang w:val="ru-RU"/>
              </w:rPr>
            </w:pPr>
            <w:r w:rsidRPr="00514E68">
              <w:rPr>
                <w:sz w:val="24"/>
                <w:szCs w:val="24"/>
                <w:lang w:val="ru-RU"/>
              </w:rPr>
              <w:t>Х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pct10" w:color="auto" w:fill="FFFFFF"/>
          </w:tcPr>
          <w:p w:rsidR="0028788B" w:rsidRPr="00514E68" w:rsidRDefault="0028788B" w:rsidP="004B324E">
            <w:pPr>
              <w:spacing w:line="240" w:lineRule="auto"/>
              <w:ind w:firstLine="0"/>
              <w:rPr>
                <w:rFonts w:ascii="Times New Roman" w:hAnsi="Times New Roman"/>
                <w:b/>
                <w:i/>
                <w:sz w:val="24"/>
              </w:rPr>
            </w:pPr>
            <w:r w:rsidRPr="00514E68">
              <w:rPr>
                <w:rFonts w:ascii="Times New Roman" w:hAnsi="Times New Roman"/>
                <w:b/>
                <w:bCs/>
                <w:i/>
                <w:iCs/>
                <w:sz w:val="24"/>
              </w:rPr>
              <w:t>Комбинаторика и вероятность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28788B" w:rsidRPr="00514E68" w:rsidRDefault="0028788B" w:rsidP="004B324E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pct10" w:color="auto" w:fill="FFFFFF"/>
          </w:tcPr>
          <w:p w:rsidR="0028788B" w:rsidRPr="00514E68" w:rsidRDefault="0028788B" w:rsidP="004B324E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pct10" w:color="auto" w:fill="FFFFFF"/>
          </w:tcPr>
          <w:p w:rsidR="0028788B" w:rsidRPr="00514E68" w:rsidRDefault="0028788B" w:rsidP="004B324E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28788B" w:rsidRPr="00514E68" w:rsidRDefault="0028788B" w:rsidP="004B324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pct10" w:color="auto" w:fill="FFFFFF"/>
          </w:tcPr>
          <w:p w:rsidR="0028788B" w:rsidRPr="00514E68" w:rsidRDefault="0028788B" w:rsidP="004B324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788B" w:rsidRPr="00514E68">
        <w:tc>
          <w:tcPr>
            <w:tcW w:w="851" w:type="dxa"/>
            <w:shd w:val="clear" w:color="auto" w:fill="FFFFFF"/>
            <w:vAlign w:val="center"/>
          </w:tcPr>
          <w:p w:rsidR="0028788B" w:rsidRPr="00514E68" w:rsidRDefault="0028788B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shd w:val="clear" w:color="auto" w:fill="FFFFFF"/>
          </w:tcPr>
          <w:p w:rsidR="0028788B" w:rsidRPr="00514E68" w:rsidRDefault="0028788B" w:rsidP="00716256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Формулы числа перестановок, сочетаний, размещений. Правило умножения. Реш</w:t>
            </w:r>
            <w:r w:rsidRPr="00514E68">
              <w:rPr>
                <w:rFonts w:ascii="Times New Roman" w:hAnsi="Times New Roman"/>
                <w:sz w:val="24"/>
              </w:rPr>
              <w:t>е</w:t>
            </w:r>
            <w:r w:rsidRPr="00514E68">
              <w:rPr>
                <w:rFonts w:ascii="Times New Roman" w:hAnsi="Times New Roman"/>
                <w:sz w:val="24"/>
              </w:rPr>
              <w:t xml:space="preserve">ние комбинаторных задач. </w:t>
            </w:r>
          </w:p>
        </w:tc>
        <w:tc>
          <w:tcPr>
            <w:tcW w:w="992" w:type="dxa"/>
            <w:shd w:val="clear" w:color="auto" w:fill="FFFFFF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апрель</w:t>
            </w:r>
          </w:p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shd w:val="clear" w:color="auto" w:fill="FFFFFF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788B" w:rsidRPr="00514E68">
        <w:tc>
          <w:tcPr>
            <w:tcW w:w="851" w:type="dxa"/>
            <w:shd w:val="clear" w:color="auto" w:fill="FFFFFF"/>
            <w:vAlign w:val="center"/>
          </w:tcPr>
          <w:p w:rsidR="0028788B" w:rsidRPr="00514E68" w:rsidRDefault="0028788B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shd w:val="clear" w:color="auto" w:fill="FFFFFF"/>
          </w:tcPr>
          <w:p w:rsidR="0028788B" w:rsidRPr="00514E68" w:rsidRDefault="0028788B" w:rsidP="00B42FC8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Формула бинома Ньютона. Свойства б</w:t>
            </w:r>
            <w:r w:rsidRPr="00514E68">
              <w:rPr>
                <w:rFonts w:ascii="Times New Roman" w:hAnsi="Times New Roman"/>
                <w:sz w:val="24"/>
              </w:rPr>
              <w:t>и</w:t>
            </w:r>
            <w:r w:rsidRPr="00514E68">
              <w:rPr>
                <w:rFonts w:ascii="Times New Roman" w:hAnsi="Times New Roman"/>
                <w:sz w:val="24"/>
              </w:rPr>
              <w:t>номиальных коэффициентов. Треугольник Паскаля.</w:t>
            </w:r>
          </w:p>
        </w:tc>
        <w:tc>
          <w:tcPr>
            <w:tcW w:w="992" w:type="dxa"/>
            <w:shd w:val="clear" w:color="auto" w:fill="FFFFFF"/>
          </w:tcPr>
          <w:p w:rsidR="0028788B" w:rsidRPr="00514E68" w:rsidRDefault="0028788B" w:rsidP="004B324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28788B" w:rsidRPr="00514E68" w:rsidRDefault="0028788B" w:rsidP="004B324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апрель</w:t>
            </w:r>
          </w:p>
        </w:tc>
        <w:tc>
          <w:tcPr>
            <w:tcW w:w="1275" w:type="dxa"/>
            <w:shd w:val="clear" w:color="auto" w:fill="FFFFFF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788B" w:rsidRPr="00514E68">
        <w:tc>
          <w:tcPr>
            <w:tcW w:w="851" w:type="dxa"/>
            <w:shd w:val="clear" w:color="auto" w:fill="FFFFFF"/>
            <w:vAlign w:val="center"/>
          </w:tcPr>
          <w:p w:rsidR="0028788B" w:rsidRPr="00514E68" w:rsidRDefault="0028788B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shd w:val="clear" w:color="auto" w:fill="FFFFFF"/>
          </w:tcPr>
          <w:p w:rsidR="0028788B" w:rsidRPr="00514E68" w:rsidRDefault="0028788B" w:rsidP="00B42FC8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Случайные события и вероятности.</w:t>
            </w:r>
          </w:p>
        </w:tc>
        <w:tc>
          <w:tcPr>
            <w:tcW w:w="992" w:type="dxa"/>
            <w:shd w:val="clear" w:color="auto" w:fill="FFFFFF"/>
          </w:tcPr>
          <w:p w:rsidR="0028788B" w:rsidRPr="00514E68" w:rsidRDefault="0028788B" w:rsidP="004B324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50" w:type="dxa"/>
            <w:shd w:val="clear" w:color="auto" w:fill="FFFFFF"/>
          </w:tcPr>
          <w:p w:rsidR="0028788B" w:rsidRPr="00514E68" w:rsidRDefault="0028788B" w:rsidP="004B324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апрель</w:t>
            </w:r>
          </w:p>
        </w:tc>
        <w:tc>
          <w:tcPr>
            <w:tcW w:w="1275" w:type="dxa"/>
            <w:shd w:val="clear" w:color="auto" w:fill="FFFFFF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788B" w:rsidRPr="00514E68">
        <w:tc>
          <w:tcPr>
            <w:tcW w:w="851" w:type="dxa"/>
            <w:shd w:val="pct10" w:color="auto" w:fill="FFFFFF"/>
            <w:vAlign w:val="center"/>
          </w:tcPr>
          <w:p w:rsidR="0028788B" w:rsidRPr="00514E68" w:rsidRDefault="0028788B" w:rsidP="009359A3">
            <w:pPr>
              <w:pStyle w:val="2"/>
              <w:rPr>
                <w:sz w:val="24"/>
                <w:szCs w:val="24"/>
                <w:lang w:val="ru-RU"/>
              </w:rPr>
            </w:pPr>
            <w:r w:rsidRPr="00514E68">
              <w:rPr>
                <w:sz w:val="24"/>
                <w:szCs w:val="24"/>
                <w:lang w:val="ru-RU"/>
              </w:rPr>
              <w:lastRenderedPageBreak/>
              <w:t>Х</w:t>
            </w:r>
            <w:r w:rsidRPr="00514E68">
              <w:rPr>
                <w:sz w:val="24"/>
                <w:szCs w:val="24"/>
              </w:rPr>
              <w:t>I</w:t>
            </w:r>
          </w:p>
        </w:tc>
        <w:tc>
          <w:tcPr>
            <w:tcW w:w="4678" w:type="dxa"/>
            <w:shd w:val="pct10" w:color="auto" w:fill="FFFFFF"/>
          </w:tcPr>
          <w:p w:rsidR="0028788B" w:rsidRPr="00514E68" w:rsidRDefault="0028788B" w:rsidP="0000277C">
            <w:pPr>
              <w:spacing w:line="240" w:lineRule="auto"/>
              <w:ind w:firstLine="0"/>
              <w:rPr>
                <w:rFonts w:ascii="Times New Roman" w:hAnsi="Times New Roman"/>
                <w:b/>
                <w:i/>
                <w:sz w:val="24"/>
              </w:rPr>
            </w:pPr>
            <w:r w:rsidRPr="00514E68">
              <w:rPr>
                <w:rFonts w:ascii="Times New Roman" w:hAnsi="Times New Roman"/>
                <w:b/>
                <w:i/>
                <w:sz w:val="24"/>
              </w:rPr>
              <w:t>Итоговое повторение курса алгебры и начал анализа 10 класса.</w:t>
            </w:r>
          </w:p>
        </w:tc>
        <w:tc>
          <w:tcPr>
            <w:tcW w:w="992" w:type="dxa"/>
            <w:shd w:val="pct10" w:color="auto" w:fill="FFFFFF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</w:rPr>
              <w:t>9</w:t>
            </w:r>
          </w:p>
        </w:tc>
        <w:tc>
          <w:tcPr>
            <w:tcW w:w="850" w:type="dxa"/>
            <w:shd w:val="pct10" w:color="auto" w:fill="FFFFFF"/>
          </w:tcPr>
          <w:p w:rsidR="0028788B" w:rsidRPr="00514E68" w:rsidRDefault="0028788B" w:rsidP="007F0D4D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</w:rPr>
              <w:t>11</w:t>
            </w:r>
          </w:p>
        </w:tc>
        <w:tc>
          <w:tcPr>
            <w:tcW w:w="851" w:type="dxa"/>
            <w:shd w:val="pct10" w:color="auto" w:fill="FFFFFF"/>
          </w:tcPr>
          <w:p w:rsidR="0028788B" w:rsidRPr="00514E68" w:rsidRDefault="0028788B" w:rsidP="00485D85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</w:rPr>
              <w:t>11</w:t>
            </w:r>
          </w:p>
        </w:tc>
        <w:tc>
          <w:tcPr>
            <w:tcW w:w="1276" w:type="dxa"/>
            <w:shd w:val="pct10" w:color="auto" w:fill="FFFFFF"/>
            <w:vAlign w:val="center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shd w:val="pct10" w:color="auto" w:fill="FFFFFF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788B" w:rsidRPr="00514E68">
        <w:tc>
          <w:tcPr>
            <w:tcW w:w="851" w:type="dxa"/>
          </w:tcPr>
          <w:p w:rsidR="0028788B" w:rsidRPr="00514E68" w:rsidRDefault="0028788B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28788B" w:rsidRPr="00514E68" w:rsidRDefault="0028788B" w:rsidP="00B42FC8">
            <w:pPr>
              <w:spacing w:line="240" w:lineRule="auto"/>
              <w:ind w:firstLine="0"/>
              <w:rPr>
                <w:rFonts w:ascii="Times New Roman" w:hAnsi="Times New Roman"/>
                <w:iCs/>
                <w:sz w:val="24"/>
              </w:rPr>
            </w:pPr>
            <w:r w:rsidRPr="00514E68">
              <w:rPr>
                <w:rFonts w:ascii="Times New Roman" w:hAnsi="Times New Roman"/>
                <w:iCs/>
                <w:sz w:val="24"/>
              </w:rPr>
              <w:t>Преобразование рациональных, ирраци</w:t>
            </w:r>
            <w:r w:rsidRPr="00514E68">
              <w:rPr>
                <w:rFonts w:ascii="Times New Roman" w:hAnsi="Times New Roman"/>
                <w:iCs/>
                <w:sz w:val="24"/>
              </w:rPr>
              <w:t>о</w:t>
            </w:r>
            <w:r w:rsidRPr="00514E68">
              <w:rPr>
                <w:rFonts w:ascii="Times New Roman" w:hAnsi="Times New Roman"/>
                <w:iCs/>
                <w:sz w:val="24"/>
              </w:rPr>
              <w:t>нальных и логарифмических выражений.</w:t>
            </w:r>
          </w:p>
        </w:tc>
        <w:tc>
          <w:tcPr>
            <w:tcW w:w="992" w:type="dxa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апрель</w:t>
            </w:r>
          </w:p>
        </w:tc>
        <w:tc>
          <w:tcPr>
            <w:tcW w:w="1275" w:type="dxa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788B" w:rsidRPr="00514E68">
        <w:tc>
          <w:tcPr>
            <w:tcW w:w="851" w:type="dxa"/>
          </w:tcPr>
          <w:p w:rsidR="0028788B" w:rsidRPr="00514E68" w:rsidRDefault="0028788B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28788B" w:rsidRPr="00514E68" w:rsidRDefault="0028788B" w:rsidP="00B42FC8">
            <w:pPr>
              <w:spacing w:line="240" w:lineRule="auto"/>
              <w:ind w:firstLine="0"/>
              <w:rPr>
                <w:rFonts w:ascii="Times New Roman" w:hAnsi="Times New Roman"/>
                <w:iCs/>
                <w:sz w:val="24"/>
              </w:rPr>
            </w:pPr>
            <w:r w:rsidRPr="00514E68">
              <w:rPr>
                <w:rFonts w:ascii="Times New Roman" w:hAnsi="Times New Roman"/>
                <w:iCs/>
                <w:sz w:val="24"/>
              </w:rPr>
              <w:t>Преобразование тригонометрических в</w:t>
            </w:r>
            <w:r w:rsidRPr="00514E68">
              <w:rPr>
                <w:rFonts w:ascii="Times New Roman" w:hAnsi="Times New Roman"/>
                <w:iCs/>
                <w:sz w:val="24"/>
              </w:rPr>
              <w:t>ы</w:t>
            </w:r>
            <w:r w:rsidRPr="00514E68">
              <w:rPr>
                <w:rFonts w:ascii="Times New Roman" w:hAnsi="Times New Roman"/>
                <w:iCs/>
                <w:sz w:val="24"/>
              </w:rPr>
              <w:t>ражений.</w:t>
            </w:r>
          </w:p>
        </w:tc>
        <w:tc>
          <w:tcPr>
            <w:tcW w:w="992" w:type="dxa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май</w:t>
            </w:r>
          </w:p>
        </w:tc>
        <w:tc>
          <w:tcPr>
            <w:tcW w:w="1275" w:type="dxa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788B" w:rsidRPr="00514E68">
        <w:tc>
          <w:tcPr>
            <w:tcW w:w="851" w:type="dxa"/>
          </w:tcPr>
          <w:p w:rsidR="0028788B" w:rsidRPr="00514E68" w:rsidRDefault="0028788B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28788B" w:rsidRPr="00514E68" w:rsidRDefault="0028788B" w:rsidP="00B42FC8">
            <w:pPr>
              <w:spacing w:line="240" w:lineRule="auto"/>
              <w:ind w:firstLine="0"/>
              <w:rPr>
                <w:rFonts w:ascii="Times New Roman" w:hAnsi="Times New Roman"/>
                <w:iCs/>
                <w:sz w:val="24"/>
              </w:rPr>
            </w:pPr>
            <w:r w:rsidRPr="00514E68">
              <w:rPr>
                <w:rFonts w:ascii="Times New Roman" w:hAnsi="Times New Roman"/>
                <w:iCs/>
                <w:sz w:val="24"/>
              </w:rPr>
              <w:t>Решение тригонометрических уравнений.</w:t>
            </w:r>
          </w:p>
        </w:tc>
        <w:tc>
          <w:tcPr>
            <w:tcW w:w="992" w:type="dxa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май</w:t>
            </w:r>
          </w:p>
        </w:tc>
        <w:tc>
          <w:tcPr>
            <w:tcW w:w="1275" w:type="dxa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788B" w:rsidRPr="00514E68">
        <w:tc>
          <w:tcPr>
            <w:tcW w:w="851" w:type="dxa"/>
          </w:tcPr>
          <w:p w:rsidR="0028788B" w:rsidRPr="00514E68" w:rsidRDefault="0028788B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28788B" w:rsidRPr="00514E68" w:rsidRDefault="0028788B" w:rsidP="00B42FC8">
            <w:pPr>
              <w:spacing w:line="240" w:lineRule="auto"/>
              <w:ind w:firstLine="0"/>
              <w:rPr>
                <w:rFonts w:ascii="Times New Roman" w:hAnsi="Times New Roman"/>
                <w:iCs/>
                <w:sz w:val="24"/>
              </w:rPr>
            </w:pPr>
            <w:r w:rsidRPr="00514E68">
              <w:rPr>
                <w:rFonts w:ascii="Times New Roman" w:hAnsi="Times New Roman"/>
                <w:iCs/>
                <w:sz w:val="24"/>
              </w:rPr>
              <w:t>Решение иррациональных уравнений.</w:t>
            </w:r>
          </w:p>
        </w:tc>
        <w:tc>
          <w:tcPr>
            <w:tcW w:w="992" w:type="dxa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май</w:t>
            </w:r>
          </w:p>
        </w:tc>
        <w:tc>
          <w:tcPr>
            <w:tcW w:w="1275" w:type="dxa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788B" w:rsidRPr="00514E68">
        <w:tc>
          <w:tcPr>
            <w:tcW w:w="851" w:type="dxa"/>
          </w:tcPr>
          <w:p w:rsidR="0028788B" w:rsidRPr="00514E68" w:rsidRDefault="0028788B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28788B" w:rsidRPr="00514E68" w:rsidRDefault="0028788B" w:rsidP="00B42FC8">
            <w:pPr>
              <w:spacing w:line="240" w:lineRule="auto"/>
              <w:ind w:firstLine="0"/>
              <w:rPr>
                <w:rFonts w:ascii="Times New Roman" w:hAnsi="Times New Roman"/>
                <w:iCs/>
                <w:sz w:val="24"/>
              </w:rPr>
            </w:pPr>
            <w:r w:rsidRPr="00514E68">
              <w:rPr>
                <w:rFonts w:ascii="Times New Roman" w:hAnsi="Times New Roman"/>
                <w:iCs/>
                <w:sz w:val="24"/>
              </w:rPr>
              <w:t>Решение показательных и логарифмич</w:t>
            </w:r>
            <w:r w:rsidRPr="00514E68">
              <w:rPr>
                <w:rFonts w:ascii="Times New Roman" w:hAnsi="Times New Roman"/>
                <w:iCs/>
                <w:sz w:val="24"/>
              </w:rPr>
              <w:t>е</w:t>
            </w:r>
            <w:r w:rsidRPr="00514E68">
              <w:rPr>
                <w:rFonts w:ascii="Times New Roman" w:hAnsi="Times New Roman"/>
                <w:iCs/>
                <w:sz w:val="24"/>
              </w:rPr>
              <w:t>ских уравнений.</w:t>
            </w:r>
          </w:p>
        </w:tc>
        <w:tc>
          <w:tcPr>
            <w:tcW w:w="992" w:type="dxa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май</w:t>
            </w:r>
          </w:p>
        </w:tc>
        <w:tc>
          <w:tcPr>
            <w:tcW w:w="1275" w:type="dxa"/>
          </w:tcPr>
          <w:p w:rsidR="0028788B" w:rsidRPr="00514E68" w:rsidRDefault="0028788B" w:rsidP="0078194B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788B" w:rsidRPr="00514E68">
        <w:tc>
          <w:tcPr>
            <w:tcW w:w="851" w:type="dxa"/>
          </w:tcPr>
          <w:p w:rsidR="0028788B" w:rsidRPr="00514E68" w:rsidRDefault="0028788B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28788B" w:rsidRPr="00514E68" w:rsidRDefault="0028788B" w:rsidP="0076273F">
            <w:pPr>
              <w:spacing w:line="240" w:lineRule="auto"/>
              <w:ind w:firstLine="0"/>
              <w:rPr>
                <w:rFonts w:ascii="Times New Roman" w:hAnsi="Times New Roman"/>
                <w:iCs/>
                <w:sz w:val="24"/>
              </w:rPr>
            </w:pPr>
            <w:r w:rsidRPr="00514E68">
              <w:rPr>
                <w:rFonts w:ascii="Times New Roman" w:hAnsi="Times New Roman"/>
                <w:iCs/>
                <w:sz w:val="24"/>
              </w:rPr>
              <w:t>Решение показательных и логарифмич</w:t>
            </w:r>
            <w:r w:rsidRPr="00514E68">
              <w:rPr>
                <w:rFonts w:ascii="Times New Roman" w:hAnsi="Times New Roman"/>
                <w:iCs/>
                <w:sz w:val="24"/>
              </w:rPr>
              <w:t>е</w:t>
            </w:r>
            <w:r w:rsidRPr="00514E68">
              <w:rPr>
                <w:rFonts w:ascii="Times New Roman" w:hAnsi="Times New Roman"/>
                <w:iCs/>
                <w:sz w:val="24"/>
              </w:rPr>
              <w:t>ских неравенств.</w:t>
            </w:r>
          </w:p>
        </w:tc>
        <w:tc>
          <w:tcPr>
            <w:tcW w:w="992" w:type="dxa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1" w:type="dxa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28788B" w:rsidRPr="00514E68" w:rsidRDefault="0028788B" w:rsidP="0076273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май</w:t>
            </w:r>
          </w:p>
        </w:tc>
        <w:tc>
          <w:tcPr>
            <w:tcW w:w="1275" w:type="dxa"/>
          </w:tcPr>
          <w:p w:rsidR="0028788B" w:rsidRPr="00514E68" w:rsidRDefault="0028788B" w:rsidP="0076273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788B" w:rsidRPr="00514E68">
        <w:tc>
          <w:tcPr>
            <w:tcW w:w="851" w:type="dxa"/>
          </w:tcPr>
          <w:p w:rsidR="0028788B" w:rsidRPr="00514E68" w:rsidRDefault="0028788B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28788B" w:rsidRPr="00514E68" w:rsidRDefault="0028788B" w:rsidP="0076273F">
            <w:pPr>
              <w:spacing w:line="240" w:lineRule="auto"/>
              <w:ind w:firstLine="0"/>
              <w:rPr>
                <w:rFonts w:ascii="Times New Roman" w:hAnsi="Times New Roman"/>
                <w:b/>
                <w:sz w:val="24"/>
              </w:rPr>
            </w:pPr>
            <w:r w:rsidRPr="00514E68">
              <w:rPr>
                <w:rFonts w:ascii="Times New Roman" w:hAnsi="Times New Roman"/>
                <w:b/>
                <w:sz w:val="24"/>
              </w:rPr>
              <w:t>Контрольная работа</w:t>
            </w:r>
          </w:p>
        </w:tc>
        <w:tc>
          <w:tcPr>
            <w:tcW w:w="992" w:type="dxa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28788B" w:rsidRPr="00514E68" w:rsidRDefault="0028788B" w:rsidP="0076273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май</w:t>
            </w:r>
          </w:p>
        </w:tc>
        <w:tc>
          <w:tcPr>
            <w:tcW w:w="1275" w:type="dxa"/>
          </w:tcPr>
          <w:p w:rsidR="0028788B" w:rsidRPr="00514E68" w:rsidRDefault="0028788B" w:rsidP="0076273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8788B" w:rsidRPr="00514E68">
        <w:tc>
          <w:tcPr>
            <w:tcW w:w="851" w:type="dxa"/>
          </w:tcPr>
          <w:p w:rsidR="0028788B" w:rsidRPr="00514E68" w:rsidRDefault="0028788B" w:rsidP="00E83EB7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</w:tcPr>
          <w:p w:rsidR="0028788B" w:rsidRPr="00514E68" w:rsidRDefault="0028788B" w:rsidP="0076273F">
            <w:pPr>
              <w:spacing w:line="240" w:lineRule="auto"/>
              <w:ind w:firstLine="0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Обобщающий урок по курсу алгебры и н</w:t>
            </w:r>
            <w:r w:rsidRPr="00514E68">
              <w:rPr>
                <w:rFonts w:ascii="Times New Roman" w:hAnsi="Times New Roman"/>
                <w:sz w:val="24"/>
              </w:rPr>
              <w:t>а</w:t>
            </w:r>
            <w:r w:rsidRPr="00514E68">
              <w:rPr>
                <w:rFonts w:ascii="Times New Roman" w:hAnsi="Times New Roman"/>
                <w:sz w:val="24"/>
              </w:rPr>
              <w:t>чал анализа 10 класса.</w:t>
            </w:r>
          </w:p>
        </w:tc>
        <w:tc>
          <w:tcPr>
            <w:tcW w:w="992" w:type="dxa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0" w:type="dxa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28788B" w:rsidRPr="00514E68" w:rsidRDefault="0028788B" w:rsidP="00424F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28788B" w:rsidRPr="00514E68" w:rsidRDefault="0028788B" w:rsidP="0076273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514E68">
              <w:rPr>
                <w:rFonts w:ascii="Times New Roman" w:hAnsi="Times New Roman"/>
                <w:sz w:val="24"/>
              </w:rPr>
              <w:t>май</w:t>
            </w:r>
          </w:p>
        </w:tc>
        <w:tc>
          <w:tcPr>
            <w:tcW w:w="1275" w:type="dxa"/>
          </w:tcPr>
          <w:p w:rsidR="0028788B" w:rsidRPr="00514E68" w:rsidRDefault="0028788B" w:rsidP="0076273F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9359A3" w:rsidRPr="00514E68" w:rsidRDefault="009359A3" w:rsidP="0031010B">
      <w:pPr>
        <w:pStyle w:val="5"/>
        <w:rPr>
          <w:sz w:val="24"/>
          <w:szCs w:val="24"/>
        </w:rPr>
      </w:pPr>
    </w:p>
    <w:p w:rsidR="0031010B" w:rsidRDefault="0031010B" w:rsidP="0031010B">
      <w:pPr>
        <w:pStyle w:val="5"/>
        <w:rPr>
          <w:sz w:val="24"/>
          <w:szCs w:val="24"/>
        </w:rPr>
      </w:pPr>
      <w:r w:rsidRPr="00514E68">
        <w:rPr>
          <w:sz w:val="24"/>
          <w:szCs w:val="24"/>
        </w:rPr>
        <w:t>Пункты, помеченные звездочками (*)</w:t>
      </w:r>
      <w:r w:rsidR="001C21C3" w:rsidRPr="00514E68">
        <w:rPr>
          <w:sz w:val="24"/>
          <w:szCs w:val="24"/>
        </w:rPr>
        <w:t>,</w:t>
      </w:r>
      <w:r w:rsidRPr="00514E68">
        <w:rPr>
          <w:sz w:val="24"/>
          <w:szCs w:val="24"/>
        </w:rPr>
        <w:t xml:space="preserve"> в полном объеме рассматриваются с теми учащимися, которые претендуют на высокие оценки. На изучение этих тем д</w:t>
      </w:r>
      <w:r w:rsidRPr="00514E68">
        <w:rPr>
          <w:sz w:val="24"/>
          <w:szCs w:val="24"/>
        </w:rPr>
        <w:t>о</w:t>
      </w:r>
      <w:r w:rsidRPr="00514E68">
        <w:rPr>
          <w:sz w:val="24"/>
          <w:szCs w:val="24"/>
        </w:rPr>
        <w:t>полнительно могут использоваться часы вариативной части учебного плана школы (факультативные и групповые занятия).</w:t>
      </w:r>
    </w:p>
    <w:p w:rsidR="00524432" w:rsidRDefault="00524432" w:rsidP="00524432"/>
    <w:p w:rsidR="00524432" w:rsidRPr="00524432" w:rsidRDefault="00524432" w:rsidP="00524432">
      <w:pPr>
        <w:rPr>
          <w:rFonts w:ascii="Times New Roman" w:hAnsi="Times New Roman"/>
          <w:szCs w:val="28"/>
        </w:rPr>
      </w:pPr>
      <w:r w:rsidRPr="00524432">
        <w:rPr>
          <w:rFonts w:ascii="Times New Roman" w:hAnsi="Times New Roman"/>
          <w:b/>
          <w:szCs w:val="28"/>
          <w:u w:val="single"/>
        </w:rPr>
        <w:t>Замечание.</w:t>
      </w:r>
      <w:r>
        <w:rPr>
          <w:rFonts w:ascii="Times New Roman" w:hAnsi="Times New Roman"/>
          <w:b/>
          <w:szCs w:val="28"/>
          <w:u w:val="single"/>
        </w:rPr>
        <w:t xml:space="preserve"> </w:t>
      </w:r>
      <w:r>
        <w:rPr>
          <w:rFonts w:ascii="Times New Roman" w:hAnsi="Times New Roman"/>
          <w:szCs w:val="28"/>
        </w:rPr>
        <w:t xml:space="preserve"> Обращаем внимание, что текущий контроль знаний учащихся во втором полугодии можно проводить в виде самостоятельных и контрольных р</w:t>
      </w:r>
      <w:r>
        <w:rPr>
          <w:rFonts w:ascii="Times New Roman" w:hAnsi="Times New Roman"/>
          <w:szCs w:val="28"/>
        </w:rPr>
        <w:t>а</w:t>
      </w:r>
      <w:r>
        <w:rPr>
          <w:rFonts w:ascii="Times New Roman" w:hAnsi="Times New Roman"/>
          <w:szCs w:val="28"/>
        </w:rPr>
        <w:t xml:space="preserve">бот </w:t>
      </w:r>
      <w:r w:rsidR="00CC04A8">
        <w:rPr>
          <w:rFonts w:ascii="Times New Roman" w:hAnsi="Times New Roman"/>
          <w:szCs w:val="28"/>
        </w:rPr>
        <w:t>за счёт часов  итогового повторения.</w:t>
      </w:r>
    </w:p>
    <w:sectPr w:rsidR="00524432" w:rsidRPr="00524432" w:rsidSect="0040334B">
      <w:footerReference w:type="even" r:id="rId26"/>
      <w:footerReference w:type="default" r:id="rId27"/>
      <w:pgSz w:w="11907" w:h="16840" w:code="9"/>
      <w:pgMar w:top="851" w:right="1418" w:bottom="1701" w:left="1418" w:header="1134" w:footer="1134" w:gutter="0"/>
      <w:pgNumType w:start="9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782" w:rsidRDefault="00352782">
      <w:r>
        <w:separator/>
      </w:r>
    </w:p>
  </w:endnote>
  <w:endnote w:type="continuationSeparator" w:id="0">
    <w:p w:rsidR="00352782" w:rsidRDefault="003527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432" w:rsidRDefault="00524432" w:rsidP="00514E43">
    <w:pPr>
      <w:pStyle w:val="ad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432" w:rsidRDefault="00524432" w:rsidP="00514E43">
    <w:pPr>
      <w:pStyle w:val="ad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782" w:rsidRDefault="00352782">
      <w:r>
        <w:separator/>
      </w:r>
    </w:p>
  </w:footnote>
  <w:footnote w:type="continuationSeparator" w:id="0">
    <w:p w:rsidR="00352782" w:rsidRDefault="003527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170A1"/>
    <w:multiLevelType w:val="multilevel"/>
    <w:tmpl w:val="336E4934"/>
    <w:lvl w:ilvl="0">
      <w:start w:val="1"/>
      <w:numFmt w:val="bullet"/>
      <w:lvlText w:val=""/>
      <w:lvlJc w:val="left"/>
      <w:pPr>
        <w:tabs>
          <w:tab w:val="num" w:pos="1333"/>
        </w:tabs>
        <w:ind w:left="1389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1DB5FCE"/>
    <w:multiLevelType w:val="hybridMultilevel"/>
    <w:tmpl w:val="336E4934"/>
    <w:lvl w:ilvl="0" w:tplc="7B9A6312">
      <w:start w:val="1"/>
      <w:numFmt w:val="bullet"/>
      <w:lvlText w:val=""/>
      <w:lvlJc w:val="left"/>
      <w:pPr>
        <w:tabs>
          <w:tab w:val="num" w:pos="1333"/>
        </w:tabs>
        <w:ind w:left="1389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4AF3F96"/>
    <w:multiLevelType w:val="hybridMultilevel"/>
    <w:tmpl w:val="1D56F220"/>
    <w:lvl w:ilvl="0" w:tplc="6E0C5BDE">
      <w:start w:val="1"/>
      <w:numFmt w:val="decimal"/>
      <w:lvlText w:val="%1."/>
      <w:lvlJc w:val="left"/>
      <w:pPr>
        <w:tabs>
          <w:tab w:val="num" w:pos="360"/>
        </w:tabs>
        <w:ind w:left="0" w:firstLine="6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EA7BD6"/>
    <w:multiLevelType w:val="hybridMultilevel"/>
    <w:tmpl w:val="1BDC2AF2"/>
    <w:lvl w:ilvl="0" w:tplc="9AC29560">
      <w:start w:val="1"/>
      <w:numFmt w:val="bullet"/>
      <w:lvlText w:val=""/>
      <w:lvlJc w:val="left"/>
      <w:pPr>
        <w:tabs>
          <w:tab w:val="num" w:pos="0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034A05"/>
    <w:multiLevelType w:val="multilevel"/>
    <w:tmpl w:val="1D56F22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68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E72EEF"/>
    <w:multiLevelType w:val="hybridMultilevel"/>
    <w:tmpl w:val="8D8245AC"/>
    <w:lvl w:ilvl="0" w:tplc="1D5808DA">
      <w:start w:val="1"/>
      <w:numFmt w:val="bullet"/>
      <w:lvlText w:val=""/>
      <w:lvlJc w:val="left"/>
      <w:pPr>
        <w:tabs>
          <w:tab w:val="num" w:pos="1072"/>
        </w:tabs>
        <w:ind w:left="1021" w:firstLine="4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42B37D0C"/>
    <w:multiLevelType w:val="hybridMultilevel"/>
    <w:tmpl w:val="750CB14C"/>
    <w:lvl w:ilvl="0" w:tplc="30F0BC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63A5498"/>
    <w:multiLevelType w:val="hybridMultilevel"/>
    <w:tmpl w:val="25827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0C680D"/>
    <w:multiLevelType w:val="hybridMultilevel"/>
    <w:tmpl w:val="1E565432"/>
    <w:lvl w:ilvl="0" w:tplc="25C2C97C">
      <w:start w:val="1"/>
      <w:numFmt w:val="decimal"/>
      <w:lvlText w:val="%1."/>
      <w:lvlJc w:val="left"/>
      <w:pPr>
        <w:tabs>
          <w:tab w:val="num" w:pos="0"/>
        </w:tabs>
        <w:ind w:left="-680" w:firstLine="6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0EF4FF6"/>
    <w:multiLevelType w:val="hybridMultilevel"/>
    <w:tmpl w:val="B4FA934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723518D5"/>
    <w:multiLevelType w:val="multilevel"/>
    <w:tmpl w:val="750CB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1D77F7"/>
    <w:multiLevelType w:val="multilevel"/>
    <w:tmpl w:val="750CB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89E2479"/>
    <w:multiLevelType w:val="singleLevel"/>
    <w:tmpl w:val="09BE12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2"/>
        <w:szCs w:val="32"/>
      </w:rPr>
    </w:lvl>
  </w:abstractNum>
  <w:abstractNum w:abstractNumId="13">
    <w:nsid w:val="7A184ACD"/>
    <w:multiLevelType w:val="hybridMultilevel"/>
    <w:tmpl w:val="A200505C"/>
    <w:lvl w:ilvl="0" w:tplc="09BE12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9"/>
  </w:num>
  <w:num w:numId="3">
    <w:abstractNumId w:val="12"/>
  </w:num>
  <w:num w:numId="4">
    <w:abstractNumId w:val="6"/>
  </w:num>
  <w:num w:numId="5">
    <w:abstractNumId w:val="13"/>
  </w:num>
  <w:num w:numId="6">
    <w:abstractNumId w:val="10"/>
  </w:num>
  <w:num w:numId="7">
    <w:abstractNumId w:val="11"/>
  </w:num>
  <w:num w:numId="8">
    <w:abstractNumId w:val="2"/>
  </w:num>
  <w:num w:numId="9">
    <w:abstractNumId w:val="4"/>
  </w:num>
  <w:num w:numId="10">
    <w:abstractNumId w:val="8"/>
  </w:num>
  <w:num w:numId="11">
    <w:abstractNumId w:val="1"/>
  </w:num>
  <w:num w:numId="12">
    <w:abstractNumId w:val="0"/>
  </w:num>
  <w:num w:numId="13">
    <w:abstractNumId w:val="5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0E25"/>
    <w:rsid w:val="0000277C"/>
    <w:rsid w:val="000146B3"/>
    <w:rsid w:val="00022871"/>
    <w:rsid w:val="00032C91"/>
    <w:rsid w:val="00035E22"/>
    <w:rsid w:val="000463C1"/>
    <w:rsid w:val="00054BF8"/>
    <w:rsid w:val="000579B2"/>
    <w:rsid w:val="00062B62"/>
    <w:rsid w:val="00067B30"/>
    <w:rsid w:val="00071E34"/>
    <w:rsid w:val="000763E5"/>
    <w:rsid w:val="0009730A"/>
    <w:rsid w:val="000B67A4"/>
    <w:rsid w:val="000B7AF1"/>
    <w:rsid w:val="000C6509"/>
    <w:rsid w:val="000C71D5"/>
    <w:rsid w:val="000D17F0"/>
    <w:rsid w:val="000E5AB5"/>
    <w:rsid w:val="000E7308"/>
    <w:rsid w:val="000F042A"/>
    <w:rsid w:val="000F3A6A"/>
    <w:rsid w:val="00106552"/>
    <w:rsid w:val="00107D7B"/>
    <w:rsid w:val="0011140E"/>
    <w:rsid w:val="00111950"/>
    <w:rsid w:val="00123621"/>
    <w:rsid w:val="00130DEC"/>
    <w:rsid w:val="0013387E"/>
    <w:rsid w:val="001627DE"/>
    <w:rsid w:val="00164960"/>
    <w:rsid w:val="001652C5"/>
    <w:rsid w:val="00174E76"/>
    <w:rsid w:val="00181D85"/>
    <w:rsid w:val="00184A5C"/>
    <w:rsid w:val="00185C32"/>
    <w:rsid w:val="00191A4F"/>
    <w:rsid w:val="00193DCA"/>
    <w:rsid w:val="001A1DC7"/>
    <w:rsid w:val="001C21C3"/>
    <w:rsid w:val="001C514D"/>
    <w:rsid w:val="001C7FBE"/>
    <w:rsid w:val="001D2B14"/>
    <w:rsid w:val="001D2EA4"/>
    <w:rsid w:val="001D4E6D"/>
    <w:rsid w:val="001E0896"/>
    <w:rsid w:val="001E09F9"/>
    <w:rsid w:val="001E0C49"/>
    <w:rsid w:val="001E2142"/>
    <w:rsid w:val="00203141"/>
    <w:rsid w:val="00207C4C"/>
    <w:rsid w:val="00214A28"/>
    <w:rsid w:val="00216DCA"/>
    <w:rsid w:val="00227B30"/>
    <w:rsid w:val="00232678"/>
    <w:rsid w:val="00243696"/>
    <w:rsid w:val="002441F3"/>
    <w:rsid w:val="00247DA1"/>
    <w:rsid w:val="0025017E"/>
    <w:rsid w:val="00256210"/>
    <w:rsid w:val="0027612F"/>
    <w:rsid w:val="00282A6B"/>
    <w:rsid w:val="0028788B"/>
    <w:rsid w:val="00295D68"/>
    <w:rsid w:val="002A28CB"/>
    <w:rsid w:val="002B66E2"/>
    <w:rsid w:val="002D1B95"/>
    <w:rsid w:val="002E1979"/>
    <w:rsid w:val="002E735F"/>
    <w:rsid w:val="002F4C68"/>
    <w:rsid w:val="00300E25"/>
    <w:rsid w:val="0030671D"/>
    <w:rsid w:val="0031010B"/>
    <w:rsid w:val="0031494E"/>
    <w:rsid w:val="00333AB6"/>
    <w:rsid w:val="003424F8"/>
    <w:rsid w:val="00342ADC"/>
    <w:rsid w:val="00345B12"/>
    <w:rsid w:val="00345D9B"/>
    <w:rsid w:val="0035173B"/>
    <w:rsid w:val="00352782"/>
    <w:rsid w:val="00356077"/>
    <w:rsid w:val="003949F5"/>
    <w:rsid w:val="003A62ED"/>
    <w:rsid w:val="003E51F2"/>
    <w:rsid w:val="003F5EA2"/>
    <w:rsid w:val="003F7EDB"/>
    <w:rsid w:val="004025D8"/>
    <w:rsid w:val="0040334B"/>
    <w:rsid w:val="004056D9"/>
    <w:rsid w:val="00410FF7"/>
    <w:rsid w:val="00415385"/>
    <w:rsid w:val="00424FF4"/>
    <w:rsid w:val="0043603F"/>
    <w:rsid w:val="004545A9"/>
    <w:rsid w:val="004728F2"/>
    <w:rsid w:val="00481337"/>
    <w:rsid w:val="00483F53"/>
    <w:rsid w:val="0048486D"/>
    <w:rsid w:val="00485D85"/>
    <w:rsid w:val="00496C83"/>
    <w:rsid w:val="00497078"/>
    <w:rsid w:val="004A2A3F"/>
    <w:rsid w:val="004B324E"/>
    <w:rsid w:val="004E368C"/>
    <w:rsid w:val="004F5C15"/>
    <w:rsid w:val="004F69DF"/>
    <w:rsid w:val="00504671"/>
    <w:rsid w:val="00514E43"/>
    <w:rsid w:val="00514E68"/>
    <w:rsid w:val="00515198"/>
    <w:rsid w:val="00524432"/>
    <w:rsid w:val="005266D0"/>
    <w:rsid w:val="00530D45"/>
    <w:rsid w:val="005335B1"/>
    <w:rsid w:val="00533FDA"/>
    <w:rsid w:val="005451D1"/>
    <w:rsid w:val="00546832"/>
    <w:rsid w:val="00573038"/>
    <w:rsid w:val="00573057"/>
    <w:rsid w:val="0059149F"/>
    <w:rsid w:val="00593689"/>
    <w:rsid w:val="005A3169"/>
    <w:rsid w:val="005D3ED0"/>
    <w:rsid w:val="005E14D1"/>
    <w:rsid w:val="00614F22"/>
    <w:rsid w:val="006164AF"/>
    <w:rsid w:val="006264E4"/>
    <w:rsid w:val="00626F95"/>
    <w:rsid w:val="0063401A"/>
    <w:rsid w:val="006431CA"/>
    <w:rsid w:val="006474F9"/>
    <w:rsid w:val="00650F1D"/>
    <w:rsid w:val="00654EE3"/>
    <w:rsid w:val="00673923"/>
    <w:rsid w:val="006827C9"/>
    <w:rsid w:val="006900C1"/>
    <w:rsid w:val="00690295"/>
    <w:rsid w:val="006C3F1E"/>
    <w:rsid w:val="006C4093"/>
    <w:rsid w:val="006C4F34"/>
    <w:rsid w:val="006E0D11"/>
    <w:rsid w:val="006E1106"/>
    <w:rsid w:val="006E3028"/>
    <w:rsid w:val="006E4670"/>
    <w:rsid w:val="00707D2E"/>
    <w:rsid w:val="007149F1"/>
    <w:rsid w:val="00716256"/>
    <w:rsid w:val="00724FEA"/>
    <w:rsid w:val="00744A49"/>
    <w:rsid w:val="00755981"/>
    <w:rsid w:val="0076273F"/>
    <w:rsid w:val="007656D8"/>
    <w:rsid w:val="0078194B"/>
    <w:rsid w:val="00785681"/>
    <w:rsid w:val="007A08FA"/>
    <w:rsid w:val="007A4AF1"/>
    <w:rsid w:val="007A536A"/>
    <w:rsid w:val="007A6606"/>
    <w:rsid w:val="007B06EE"/>
    <w:rsid w:val="007B42D6"/>
    <w:rsid w:val="007D3EED"/>
    <w:rsid w:val="007F036F"/>
    <w:rsid w:val="007F0D4D"/>
    <w:rsid w:val="007F1E6C"/>
    <w:rsid w:val="00827876"/>
    <w:rsid w:val="00835AC3"/>
    <w:rsid w:val="008369BC"/>
    <w:rsid w:val="00840327"/>
    <w:rsid w:val="00842A9F"/>
    <w:rsid w:val="00867C8E"/>
    <w:rsid w:val="00867F20"/>
    <w:rsid w:val="00872776"/>
    <w:rsid w:val="00875C7A"/>
    <w:rsid w:val="008775C4"/>
    <w:rsid w:val="008807BA"/>
    <w:rsid w:val="008842B6"/>
    <w:rsid w:val="008A5F06"/>
    <w:rsid w:val="008B1A1B"/>
    <w:rsid w:val="008B4AA9"/>
    <w:rsid w:val="008D5EC7"/>
    <w:rsid w:val="008E3961"/>
    <w:rsid w:val="008E6E6E"/>
    <w:rsid w:val="008E747E"/>
    <w:rsid w:val="008F1ADC"/>
    <w:rsid w:val="008F649D"/>
    <w:rsid w:val="00905C41"/>
    <w:rsid w:val="00912DDB"/>
    <w:rsid w:val="009273EF"/>
    <w:rsid w:val="00932182"/>
    <w:rsid w:val="009351FE"/>
    <w:rsid w:val="009359A3"/>
    <w:rsid w:val="00941930"/>
    <w:rsid w:val="00950800"/>
    <w:rsid w:val="0095225E"/>
    <w:rsid w:val="0096254D"/>
    <w:rsid w:val="00981AF9"/>
    <w:rsid w:val="00992915"/>
    <w:rsid w:val="0099312A"/>
    <w:rsid w:val="009B03DE"/>
    <w:rsid w:val="009B215B"/>
    <w:rsid w:val="009D4F12"/>
    <w:rsid w:val="009E650E"/>
    <w:rsid w:val="00A02D6D"/>
    <w:rsid w:val="00A05A73"/>
    <w:rsid w:val="00A155AC"/>
    <w:rsid w:val="00A224A1"/>
    <w:rsid w:val="00A2362E"/>
    <w:rsid w:val="00A26AC9"/>
    <w:rsid w:val="00A3653B"/>
    <w:rsid w:val="00A44C4E"/>
    <w:rsid w:val="00A46A07"/>
    <w:rsid w:val="00A521AD"/>
    <w:rsid w:val="00A53830"/>
    <w:rsid w:val="00A562B1"/>
    <w:rsid w:val="00A64CA8"/>
    <w:rsid w:val="00A72DCA"/>
    <w:rsid w:val="00A87BD4"/>
    <w:rsid w:val="00A92EA3"/>
    <w:rsid w:val="00AB7E31"/>
    <w:rsid w:val="00AE2CC4"/>
    <w:rsid w:val="00AE7CF0"/>
    <w:rsid w:val="00AF10FA"/>
    <w:rsid w:val="00AF7F95"/>
    <w:rsid w:val="00B0017F"/>
    <w:rsid w:val="00B04F45"/>
    <w:rsid w:val="00B30DDE"/>
    <w:rsid w:val="00B4130D"/>
    <w:rsid w:val="00B42FC8"/>
    <w:rsid w:val="00B460B3"/>
    <w:rsid w:val="00B4664C"/>
    <w:rsid w:val="00B50D89"/>
    <w:rsid w:val="00B979D5"/>
    <w:rsid w:val="00BA0D44"/>
    <w:rsid w:val="00BA6888"/>
    <w:rsid w:val="00BC27E7"/>
    <w:rsid w:val="00BC6006"/>
    <w:rsid w:val="00BD23B6"/>
    <w:rsid w:val="00BE3186"/>
    <w:rsid w:val="00BE36B9"/>
    <w:rsid w:val="00BF3F1F"/>
    <w:rsid w:val="00C01332"/>
    <w:rsid w:val="00C308E5"/>
    <w:rsid w:val="00C36C58"/>
    <w:rsid w:val="00C427AD"/>
    <w:rsid w:val="00C50827"/>
    <w:rsid w:val="00C842A1"/>
    <w:rsid w:val="00C84B14"/>
    <w:rsid w:val="00C84C16"/>
    <w:rsid w:val="00C928A2"/>
    <w:rsid w:val="00C95A77"/>
    <w:rsid w:val="00CA1CE4"/>
    <w:rsid w:val="00CC04A8"/>
    <w:rsid w:val="00CD7824"/>
    <w:rsid w:val="00CE3F33"/>
    <w:rsid w:val="00CF35AF"/>
    <w:rsid w:val="00D0316C"/>
    <w:rsid w:val="00D215D9"/>
    <w:rsid w:val="00D21EFD"/>
    <w:rsid w:val="00D3159B"/>
    <w:rsid w:val="00D4145F"/>
    <w:rsid w:val="00D451EB"/>
    <w:rsid w:val="00D453F2"/>
    <w:rsid w:val="00D4625C"/>
    <w:rsid w:val="00D50F4D"/>
    <w:rsid w:val="00D54226"/>
    <w:rsid w:val="00D6107C"/>
    <w:rsid w:val="00D73037"/>
    <w:rsid w:val="00D83121"/>
    <w:rsid w:val="00D95976"/>
    <w:rsid w:val="00DA5ADB"/>
    <w:rsid w:val="00DB3ECC"/>
    <w:rsid w:val="00DB560C"/>
    <w:rsid w:val="00DC1C88"/>
    <w:rsid w:val="00DC4A32"/>
    <w:rsid w:val="00DC5934"/>
    <w:rsid w:val="00DD1E05"/>
    <w:rsid w:val="00DD6A21"/>
    <w:rsid w:val="00DE25B7"/>
    <w:rsid w:val="00DE469C"/>
    <w:rsid w:val="00E01802"/>
    <w:rsid w:val="00E04849"/>
    <w:rsid w:val="00E161A9"/>
    <w:rsid w:val="00E35ED7"/>
    <w:rsid w:val="00E42F77"/>
    <w:rsid w:val="00E51036"/>
    <w:rsid w:val="00E56143"/>
    <w:rsid w:val="00E70BB2"/>
    <w:rsid w:val="00E734B2"/>
    <w:rsid w:val="00E77F41"/>
    <w:rsid w:val="00E83EB7"/>
    <w:rsid w:val="00E8674E"/>
    <w:rsid w:val="00E8774C"/>
    <w:rsid w:val="00EB203B"/>
    <w:rsid w:val="00EC5233"/>
    <w:rsid w:val="00ED367A"/>
    <w:rsid w:val="00ED5F28"/>
    <w:rsid w:val="00EE5AAF"/>
    <w:rsid w:val="00F06345"/>
    <w:rsid w:val="00F1063B"/>
    <w:rsid w:val="00F13387"/>
    <w:rsid w:val="00F14E86"/>
    <w:rsid w:val="00F31B4C"/>
    <w:rsid w:val="00F4089E"/>
    <w:rsid w:val="00F61515"/>
    <w:rsid w:val="00F6510C"/>
    <w:rsid w:val="00F80C36"/>
    <w:rsid w:val="00F910AC"/>
    <w:rsid w:val="00FA2EC6"/>
    <w:rsid w:val="00FC2C8A"/>
    <w:rsid w:val="00FC537A"/>
    <w:rsid w:val="00FE08DA"/>
    <w:rsid w:val="00FE2FAC"/>
    <w:rsid w:val="00FE396E"/>
    <w:rsid w:val="00FE739E"/>
    <w:rsid w:val="00FF5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0E25"/>
    <w:pPr>
      <w:spacing w:line="360" w:lineRule="auto"/>
      <w:ind w:firstLine="737"/>
      <w:jc w:val="both"/>
    </w:pPr>
    <w:rPr>
      <w:rFonts w:ascii="Courier New" w:hAnsi="Courier New"/>
      <w:sz w:val="28"/>
      <w:szCs w:val="24"/>
    </w:rPr>
  </w:style>
  <w:style w:type="paragraph" w:styleId="1">
    <w:name w:val="heading 1"/>
    <w:basedOn w:val="a"/>
    <w:next w:val="a"/>
    <w:qFormat/>
    <w:rsid w:val="00992915"/>
    <w:pPr>
      <w:keepNext/>
      <w:spacing w:line="240" w:lineRule="auto"/>
      <w:ind w:firstLine="0"/>
      <w:outlineLvl w:val="0"/>
    </w:pPr>
    <w:rPr>
      <w:rFonts w:ascii="Times New Roman" w:hAnsi="Times New Roman"/>
      <w:b/>
      <w:i/>
      <w:szCs w:val="20"/>
    </w:rPr>
  </w:style>
  <w:style w:type="paragraph" w:styleId="2">
    <w:name w:val="heading 2"/>
    <w:basedOn w:val="a"/>
    <w:next w:val="a"/>
    <w:qFormat/>
    <w:rsid w:val="0031010B"/>
    <w:pPr>
      <w:keepNext/>
      <w:spacing w:line="240" w:lineRule="auto"/>
      <w:ind w:firstLine="0"/>
      <w:outlineLvl w:val="1"/>
    </w:pPr>
    <w:rPr>
      <w:rFonts w:ascii="Times New Roman" w:hAnsi="Times New Roman"/>
      <w:b/>
      <w:szCs w:val="20"/>
      <w:lang w:val="en-US"/>
    </w:rPr>
  </w:style>
  <w:style w:type="paragraph" w:styleId="4">
    <w:name w:val="heading 4"/>
    <w:basedOn w:val="a"/>
    <w:next w:val="a"/>
    <w:qFormat/>
    <w:rsid w:val="0031010B"/>
    <w:pPr>
      <w:keepNext/>
      <w:spacing w:line="240" w:lineRule="auto"/>
      <w:ind w:firstLine="0"/>
      <w:outlineLvl w:val="3"/>
    </w:pPr>
    <w:rPr>
      <w:rFonts w:ascii="Times New Roman" w:hAnsi="Times New Roman"/>
      <w:i/>
      <w:szCs w:val="20"/>
    </w:rPr>
  </w:style>
  <w:style w:type="paragraph" w:styleId="5">
    <w:name w:val="heading 5"/>
    <w:basedOn w:val="a"/>
    <w:next w:val="a"/>
    <w:qFormat/>
    <w:rsid w:val="0031010B"/>
    <w:pPr>
      <w:keepNext/>
      <w:spacing w:line="240" w:lineRule="auto"/>
      <w:ind w:firstLine="0"/>
      <w:outlineLvl w:val="4"/>
    </w:pPr>
    <w:rPr>
      <w:rFonts w:ascii="Times New Roman" w:hAnsi="Times New Roman"/>
      <w:smallCaps/>
      <w:shadow/>
      <w:szCs w:val="20"/>
    </w:rPr>
  </w:style>
  <w:style w:type="paragraph" w:styleId="6">
    <w:name w:val="heading 6"/>
    <w:basedOn w:val="a"/>
    <w:next w:val="a"/>
    <w:qFormat/>
    <w:rsid w:val="0031010B"/>
    <w:pPr>
      <w:keepNext/>
      <w:spacing w:line="240" w:lineRule="auto"/>
      <w:ind w:firstLine="0"/>
      <w:jc w:val="left"/>
      <w:outlineLvl w:val="5"/>
    </w:pPr>
    <w:rPr>
      <w:rFonts w:ascii="Times New Roman" w:hAnsi="Times New Roman"/>
      <w:sz w:val="24"/>
      <w:szCs w:val="20"/>
    </w:rPr>
  </w:style>
  <w:style w:type="paragraph" w:styleId="7">
    <w:name w:val="heading 7"/>
    <w:basedOn w:val="a"/>
    <w:next w:val="a"/>
    <w:qFormat/>
    <w:rsid w:val="006E0D11"/>
    <w:pPr>
      <w:keepNext/>
      <w:suppressAutoHyphens/>
      <w:spacing w:line="240" w:lineRule="auto"/>
      <w:ind w:firstLine="0"/>
      <w:jc w:val="center"/>
      <w:outlineLvl w:val="6"/>
    </w:pPr>
    <w:rPr>
      <w:rFonts w:ascii="Times New Roman" w:hAnsi="Times New Roman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0E25"/>
    <w:pPr>
      <w:spacing w:line="360" w:lineRule="auto"/>
      <w:ind w:firstLine="73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31010B"/>
    <w:pPr>
      <w:spacing w:line="240" w:lineRule="auto"/>
      <w:ind w:firstLine="0"/>
      <w:jc w:val="center"/>
    </w:pPr>
    <w:rPr>
      <w:rFonts w:ascii="Times New Roman" w:hAnsi="Times New Roman"/>
      <w:b/>
      <w:smallCaps/>
      <w:shadow/>
      <w:sz w:val="40"/>
      <w:szCs w:val="20"/>
      <w:u w:val="single"/>
    </w:rPr>
  </w:style>
  <w:style w:type="paragraph" w:styleId="a5">
    <w:name w:val="Body Text Indent"/>
    <w:aliases w:val="Основной текст с отступом Знак1,Основной текст с отступом Знак Знак1,Основной текст с отступом Знак Знак Знак Знак Знак,Основной текст с отступом Знак Знак Знак Знак Знак Знак Знак Знак Знак Знак Знак Знак"/>
    <w:basedOn w:val="a"/>
    <w:link w:val="a6"/>
    <w:rsid w:val="009273EF"/>
    <w:pPr>
      <w:spacing w:line="240" w:lineRule="auto"/>
      <w:ind w:firstLine="709"/>
      <w:jc w:val="left"/>
    </w:pPr>
    <w:rPr>
      <w:rFonts w:ascii="Times New Roman" w:hAnsi="Times New Roman"/>
      <w:spacing w:val="-6"/>
      <w:sz w:val="24"/>
      <w:szCs w:val="20"/>
    </w:rPr>
  </w:style>
  <w:style w:type="character" w:styleId="a7">
    <w:name w:val="annotation reference"/>
    <w:basedOn w:val="a0"/>
    <w:semiHidden/>
    <w:rsid w:val="00AE2CC4"/>
    <w:rPr>
      <w:sz w:val="16"/>
      <w:szCs w:val="16"/>
    </w:rPr>
  </w:style>
  <w:style w:type="paragraph" w:styleId="a8">
    <w:name w:val="annotation text"/>
    <w:basedOn w:val="a"/>
    <w:semiHidden/>
    <w:rsid w:val="00AE2CC4"/>
    <w:rPr>
      <w:sz w:val="20"/>
      <w:szCs w:val="20"/>
    </w:rPr>
  </w:style>
  <w:style w:type="paragraph" w:styleId="a9">
    <w:name w:val="annotation subject"/>
    <w:basedOn w:val="a8"/>
    <w:next w:val="a8"/>
    <w:semiHidden/>
    <w:rsid w:val="00AE2CC4"/>
    <w:rPr>
      <w:b/>
      <w:bCs/>
    </w:rPr>
  </w:style>
  <w:style w:type="paragraph" w:styleId="aa">
    <w:name w:val="Balloon Text"/>
    <w:basedOn w:val="a"/>
    <w:semiHidden/>
    <w:rsid w:val="00AE2CC4"/>
    <w:rPr>
      <w:rFonts w:ascii="Tahoma" w:hAnsi="Tahoma" w:cs="Tahoma"/>
      <w:sz w:val="16"/>
      <w:szCs w:val="16"/>
    </w:rPr>
  </w:style>
  <w:style w:type="paragraph" w:styleId="ab">
    <w:name w:val="footnote text"/>
    <w:basedOn w:val="a"/>
    <w:semiHidden/>
    <w:rsid w:val="00AE2CC4"/>
    <w:rPr>
      <w:sz w:val="20"/>
      <w:szCs w:val="20"/>
    </w:rPr>
  </w:style>
  <w:style w:type="character" w:styleId="ac">
    <w:name w:val="footnote reference"/>
    <w:basedOn w:val="a0"/>
    <w:semiHidden/>
    <w:rsid w:val="00AE2CC4"/>
    <w:rPr>
      <w:vertAlign w:val="superscript"/>
    </w:rPr>
  </w:style>
  <w:style w:type="paragraph" w:styleId="ad">
    <w:name w:val="footer"/>
    <w:basedOn w:val="a"/>
    <w:rsid w:val="006E0D11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="Times New Roman" w:hAnsi="Times New Roman"/>
      <w:sz w:val="24"/>
      <w:szCs w:val="20"/>
    </w:rPr>
  </w:style>
  <w:style w:type="character" w:styleId="ae">
    <w:name w:val="page number"/>
    <w:basedOn w:val="a0"/>
    <w:rsid w:val="006E0D11"/>
  </w:style>
  <w:style w:type="character" w:customStyle="1" w:styleId="a6">
    <w:name w:val="Основной текст с отступом Знак"/>
    <w:aliases w:val="Основной текст с отступом Знак1 Знак,Основной текст с отступом Знак Знак1 Знак,Основной текст с отступом Знак Знак Знак Знак Знак Знак"/>
    <w:basedOn w:val="a0"/>
    <w:link w:val="a5"/>
    <w:rsid w:val="006E0D11"/>
    <w:rPr>
      <w:spacing w:val="-6"/>
      <w:sz w:val="24"/>
      <w:lang w:val="ru-RU" w:eastAsia="ru-RU" w:bidi="ar-SA"/>
    </w:rPr>
  </w:style>
  <w:style w:type="paragraph" w:styleId="af">
    <w:name w:val="header"/>
    <w:basedOn w:val="a"/>
    <w:rsid w:val="006E0D11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="Times New Roman" w:hAnsi="Times New Roman"/>
      <w:sz w:val="24"/>
      <w:szCs w:val="20"/>
    </w:rPr>
  </w:style>
  <w:style w:type="paragraph" w:customStyle="1" w:styleId="af0">
    <w:name w:val="Заголовок Темы"/>
    <w:basedOn w:val="a"/>
    <w:next w:val="a"/>
    <w:rsid w:val="006E0D11"/>
    <w:pPr>
      <w:spacing w:line="240" w:lineRule="auto"/>
      <w:ind w:firstLine="0"/>
      <w:jc w:val="left"/>
    </w:pPr>
    <w:rPr>
      <w:rFonts w:ascii="Times New Roman" w:hAnsi="Times New Roman"/>
      <w:b/>
      <w:sz w:val="36"/>
      <w:szCs w:val="20"/>
    </w:rPr>
  </w:style>
  <w:style w:type="paragraph" w:styleId="20">
    <w:name w:val="Body Text Indent 2"/>
    <w:basedOn w:val="a"/>
    <w:rsid w:val="006E0D11"/>
    <w:pPr>
      <w:spacing w:line="240" w:lineRule="auto"/>
      <w:ind w:left="709" w:firstLine="425"/>
    </w:pPr>
    <w:rPr>
      <w:rFonts w:ascii="Times New Roman" w:hAnsi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36DE8-FC77-415E-AD72-4AC3D91BC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Территориальный, административный округ (город, район, поселок)</vt:lpstr>
    </vt:vector>
  </TitlesOfParts>
  <Company>-</Company>
  <LinksUpToDate>false</LinksUpToDate>
  <CharactersWithSpaces>6640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Территориальный, административный округ (город, район, поселок)</dc:title>
  <dc:creator>Екатерина</dc:creator>
  <cp:lastModifiedBy>Beliy</cp:lastModifiedBy>
  <cp:revision>4</cp:revision>
  <cp:lastPrinted>2008-09-02T05:38:00Z</cp:lastPrinted>
  <dcterms:created xsi:type="dcterms:W3CDTF">2013-09-09T13:42:00Z</dcterms:created>
  <dcterms:modified xsi:type="dcterms:W3CDTF">2013-09-16T15:09:00Z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